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1" w:type="dxa"/>
        <w:tblLayout w:type="fixed"/>
        <w:tblLook w:val="01E0" w:firstRow="1" w:lastRow="1" w:firstColumn="1" w:lastColumn="1" w:noHBand="0" w:noVBand="0"/>
      </w:tblPr>
      <w:tblGrid>
        <w:gridCol w:w="5637"/>
        <w:gridCol w:w="141"/>
        <w:gridCol w:w="1134"/>
        <w:gridCol w:w="1667"/>
        <w:gridCol w:w="1275"/>
        <w:gridCol w:w="177"/>
      </w:tblGrid>
      <w:tr w:rsidR="00696E39" w:rsidRPr="001405FC" w14:paraId="3016D804" w14:textId="77777777" w:rsidTr="002548E7">
        <w:trPr>
          <w:trHeight w:val="1974"/>
        </w:trPr>
        <w:tc>
          <w:tcPr>
            <w:tcW w:w="5778" w:type="dxa"/>
            <w:gridSpan w:val="2"/>
            <w:tcBorders>
              <w:bottom w:val="nil"/>
            </w:tcBorders>
          </w:tcPr>
          <w:p w14:paraId="182502E6" w14:textId="77777777" w:rsidR="002E6089" w:rsidRPr="008B09D8" w:rsidRDefault="002E6089" w:rsidP="002E6089">
            <w:pPr>
              <w:autoSpaceDE w:val="0"/>
              <w:autoSpaceDN w:val="0"/>
              <w:adjustRightInd w:val="0"/>
              <w:rPr>
                <w:rFonts w:ascii="ArialMT" w:hAnsi="ArialMT" w:cs="ArialMT"/>
                <w:color w:val="C00000"/>
                <w:sz w:val="16"/>
                <w:szCs w:val="16"/>
                <w:lang w:eastAsia="it-IT"/>
              </w:rPr>
            </w:pPr>
            <w:r w:rsidRPr="008B09D8">
              <w:rPr>
                <w:rFonts w:ascii="ArialMT" w:hAnsi="ArialMT" w:cs="ArialMT"/>
                <w:color w:val="C00000"/>
                <w:sz w:val="16"/>
                <w:szCs w:val="16"/>
                <w:lang w:eastAsia="it-IT"/>
              </w:rPr>
              <w:t xml:space="preserve">via </w:t>
            </w:r>
            <w:proofErr w:type="spellStart"/>
            <w:r w:rsidRPr="008B09D8">
              <w:rPr>
                <w:rFonts w:ascii="ArialMT" w:hAnsi="ArialMT" w:cs="ArialMT"/>
                <w:color w:val="C00000"/>
                <w:sz w:val="16"/>
                <w:szCs w:val="16"/>
                <w:lang w:eastAsia="it-IT"/>
              </w:rPr>
              <w:t>Gradenigo</w:t>
            </w:r>
            <w:proofErr w:type="spellEnd"/>
            <w:r w:rsidRPr="008B09D8">
              <w:rPr>
                <w:rFonts w:ascii="ArialMT" w:hAnsi="ArialMT" w:cs="ArialMT"/>
                <w:color w:val="C00000"/>
                <w:sz w:val="16"/>
                <w:szCs w:val="16"/>
                <w:lang w:eastAsia="it-IT"/>
              </w:rPr>
              <w:t>, 6/B</w:t>
            </w:r>
          </w:p>
          <w:p w14:paraId="5EECDF09" w14:textId="77777777" w:rsidR="002E6089" w:rsidRPr="008B09D8" w:rsidRDefault="002E6089" w:rsidP="002E6089">
            <w:pPr>
              <w:autoSpaceDE w:val="0"/>
              <w:autoSpaceDN w:val="0"/>
              <w:adjustRightInd w:val="0"/>
              <w:rPr>
                <w:rFonts w:ascii="ArialMT" w:hAnsi="ArialMT" w:cs="ArialMT"/>
                <w:color w:val="C00000"/>
                <w:sz w:val="16"/>
                <w:szCs w:val="16"/>
                <w:lang w:eastAsia="it-IT"/>
              </w:rPr>
            </w:pPr>
            <w:r w:rsidRPr="008B09D8">
              <w:rPr>
                <w:rFonts w:ascii="ArialMT" w:hAnsi="ArialMT" w:cs="ArialMT"/>
                <w:color w:val="C00000"/>
                <w:sz w:val="16"/>
                <w:szCs w:val="16"/>
                <w:lang w:eastAsia="it-IT"/>
              </w:rPr>
              <w:t xml:space="preserve">35131 Padova, </w:t>
            </w:r>
            <w:proofErr w:type="spellStart"/>
            <w:r w:rsidRPr="008B09D8">
              <w:rPr>
                <w:rFonts w:ascii="ArialMT" w:hAnsi="ArialMT" w:cs="ArialMT"/>
                <w:color w:val="C00000"/>
                <w:sz w:val="16"/>
                <w:szCs w:val="16"/>
                <w:lang w:eastAsia="it-IT"/>
              </w:rPr>
              <w:t>Italy</w:t>
            </w:r>
            <w:proofErr w:type="spellEnd"/>
          </w:p>
          <w:p w14:paraId="40353FED" w14:textId="77777777" w:rsidR="002E6089" w:rsidRPr="008B09D8" w:rsidRDefault="002E6089" w:rsidP="002E6089">
            <w:pPr>
              <w:autoSpaceDE w:val="0"/>
              <w:autoSpaceDN w:val="0"/>
              <w:adjustRightInd w:val="0"/>
              <w:rPr>
                <w:rFonts w:ascii="ArialMT" w:hAnsi="ArialMT" w:cs="ArialMT"/>
                <w:color w:val="C00000"/>
                <w:sz w:val="16"/>
                <w:szCs w:val="16"/>
                <w:lang w:eastAsia="it-IT"/>
              </w:rPr>
            </w:pPr>
            <w:proofErr w:type="spellStart"/>
            <w:r w:rsidRPr="008B09D8">
              <w:rPr>
                <w:rFonts w:ascii="ArialMT" w:hAnsi="ArialMT" w:cs="ArialMT"/>
                <w:color w:val="C00000"/>
                <w:sz w:val="16"/>
                <w:szCs w:val="16"/>
                <w:lang w:eastAsia="it-IT"/>
              </w:rPr>
              <w:t>tel</w:t>
            </w:r>
            <w:proofErr w:type="spellEnd"/>
            <w:r w:rsidRPr="008B09D8">
              <w:rPr>
                <w:rFonts w:ascii="ArialMT" w:hAnsi="ArialMT" w:cs="ArialMT"/>
                <w:color w:val="C00000"/>
                <w:sz w:val="16"/>
                <w:szCs w:val="16"/>
                <w:lang w:eastAsia="it-IT"/>
              </w:rPr>
              <w:t xml:space="preserve"> +39 049 8277600</w:t>
            </w:r>
          </w:p>
          <w:p w14:paraId="55E230E7" w14:textId="77777777" w:rsidR="002E6089" w:rsidRPr="008B09D8" w:rsidRDefault="002E6089" w:rsidP="002E6089">
            <w:pPr>
              <w:autoSpaceDE w:val="0"/>
              <w:autoSpaceDN w:val="0"/>
              <w:adjustRightInd w:val="0"/>
              <w:rPr>
                <w:rFonts w:ascii="ArialMT" w:hAnsi="ArialMT" w:cs="ArialMT"/>
                <w:color w:val="C00000"/>
                <w:sz w:val="16"/>
                <w:szCs w:val="16"/>
                <w:lang w:val="en-US" w:eastAsia="it-IT"/>
              </w:rPr>
            </w:pPr>
            <w:r w:rsidRPr="008B09D8">
              <w:rPr>
                <w:rFonts w:ascii="ArialMT" w:hAnsi="ArialMT" w:cs="ArialMT"/>
                <w:color w:val="C00000"/>
                <w:sz w:val="16"/>
                <w:szCs w:val="16"/>
                <w:lang w:val="en-US" w:eastAsia="it-IT"/>
              </w:rPr>
              <w:t>fax +39 049 8277699</w:t>
            </w:r>
          </w:p>
          <w:p w14:paraId="617AE489" w14:textId="77777777" w:rsidR="002E6089" w:rsidRPr="008B09D8" w:rsidRDefault="002E6089" w:rsidP="002E6089">
            <w:pPr>
              <w:autoSpaceDE w:val="0"/>
              <w:autoSpaceDN w:val="0"/>
              <w:adjustRightInd w:val="0"/>
              <w:rPr>
                <w:rFonts w:ascii="ArialMT" w:hAnsi="ArialMT" w:cs="ArialMT"/>
                <w:color w:val="C00000"/>
                <w:sz w:val="16"/>
                <w:szCs w:val="16"/>
                <w:lang w:val="en-US" w:eastAsia="it-IT"/>
              </w:rPr>
            </w:pPr>
            <w:r w:rsidRPr="008B09D8">
              <w:rPr>
                <w:rFonts w:ascii="ArialMT" w:hAnsi="ArialMT" w:cs="ArialMT"/>
                <w:color w:val="C00000"/>
                <w:sz w:val="16"/>
                <w:szCs w:val="16"/>
                <w:lang w:val="en-US" w:eastAsia="it-IT"/>
              </w:rPr>
              <w:t>info@dei.unipd.it</w:t>
            </w:r>
          </w:p>
          <w:p w14:paraId="429E34B6" w14:textId="77777777" w:rsidR="002E6089" w:rsidRPr="008B09D8" w:rsidRDefault="000547EB" w:rsidP="002E6089">
            <w:pPr>
              <w:autoSpaceDE w:val="0"/>
              <w:autoSpaceDN w:val="0"/>
              <w:adjustRightInd w:val="0"/>
              <w:rPr>
                <w:rFonts w:ascii="ArialMT" w:hAnsi="ArialMT" w:cs="ArialMT"/>
                <w:color w:val="C00000"/>
                <w:sz w:val="16"/>
                <w:szCs w:val="16"/>
                <w:lang w:val="en-US" w:eastAsia="it-IT"/>
              </w:rPr>
            </w:pPr>
            <w:hyperlink r:id="rId8" w:history="1">
              <w:r w:rsidR="002E6089" w:rsidRPr="008B09D8">
                <w:rPr>
                  <w:rStyle w:val="Collegamentoipertestuale"/>
                  <w:rFonts w:ascii="ArialMT" w:hAnsi="ArialMT" w:cs="ArialMT"/>
                  <w:color w:val="C00000"/>
                  <w:sz w:val="16"/>
                  <w:szCs w:val="16"/>
                  <w:lang w:val="en-US" w:eastAsia="it-IT"/>
                </w:rPr>
                <w:t>www.dei.unipd.it</w:t>
              </w:r>
            </w:hyperlink>
          </w:p>
          <w:p w14:paraId="4A58F4E5" w14:textId="77777777" w:rsidR="002E6089" w:rsidRPr="008B09D8" w:rsidRDefault="002E6089" w:rsidP="002E6089">
            <w:pPr>
              <w:autoSpaceDE w:val="0"/>
              <w:autoSpaceDN w:val="0"/>
              <w:adjustRightInd w:val="0"/>
              <w:rPr>
                <w:rFonts w:ascii="ArialMT" w:hAnsi="ArialMT" w:cs="ArialMT"/>
                <w:color w:val="C00000"/>
                <w:sz w:val="16"/>
                <w:szCs w:val="16"/>
                <w:lang w:val="en-US" w:eastAsia="it-IT"/>
              </w:rPr>
            </w:pPr>
          </w:p>
          <w:p w14:paraId="51B7D9AB" w14:textId="103429BF" w:rsidR="002E6089" w:rsidRPr="008B09D8" w:rsidRDefault="002E6089" w:rsidP="002E6089">
            <w:pPr>
              <w:autoSpaceDE w:val="0"/>
              <w:autoSpaceDN w:val="0"/>
              <w:adjustRightInd w:val="0"/>
              <w:rPr>
                <w:rFonts w:ascii="ArialMT" w:hAnsi="ArialMT" w:cs="ArialMT"/>
                <w:color w:val="C00000"/>
                <w:sz w:val="16"/>
                <w:szCs w:val="16"/>
                <w:lang w:eastAsia="it-IT"/>
              </w:rPr>
            </w:pPr>
            <w:r>
              <w:rPr>
                <w:rFonts w:ascii="ArialMT" w:hAnsi="ArialMT" w:cs="ArialMT"/>
                <w:color w:val="C00000"/>
                <w:sz w:val="16"/>
                <w:szCs w:val="16"/>
                <w:lang w:eastAsia="it-IT"/>
              </w:rPr>
              <w:t>CF 80006480283</w:t>
            </w:r>
          </w:p>
          <w:p w14:paraId="5966BBE8" w14:textId="15266537" w:rsidR="00696E39" w:rsidRPr="001405FC" w:rsidRDefault="002E6089" w:rsidP="002E6089">
            <w:pPr>
              <w:widowControl w:val="0"/>
              <w:tabs>
                <w:tab w:val="left" w:pos="284"/>
              </w:tabs>
              <w:autoSpaceDE w:val="0"/>
              <w:autoSpaceDN w:val="0"/>
              <w:adjustRightInd w:val="0"/>
              <w:textAlignment w:val="center"/>
              <w:rPr>
                <w:rFonts w:ascii="Arial" w:hAnsi="Arial" w:cs="Arial"/>
                <w:sz w:val="20"/>
                <w:szCs w:val="20"/>
              </w:rPr>
            </w:pPr>
            <w:r w:rsidRPr="008B09D8">
              <w:rPr>
                <w:rFonts w:ascii="ArialMT" w:hAnsi="ArialMT" w:cs="ArialMT"/>
                <w:color w:val="C00000"/>
                <w:sz w:val="16"/>
                <w:szCs w:val="16"/>
                <w:lang w:eastAsia="it-IT"/>
              </w:rPr>
              <w:t>P.IVA 00742430283</w:t>
            </w:r>
          </w:p>
        </w:tc>
        <w:tc>
          <w:tcPr>
            <w:tcW w:w="4253" w:type="dxa"/>
            <w:gridSpan w:val="4"/>
            <w:tcBorders>
              <w:bottom w:val="nil"/>
            </w:tcBorders>
          </w:tcPr>
          <w:p w14:paraId="6B04BEC1" w14:textId="20C3800F" w:rsidR="00696E39" w:rsidRPr="001405FC" w:rsidRDefault="00696E39" w:rsidP="002548E7">
            <w:pPr>
              <w:pStyle w:val="Intestazione"/>
              <w:ind w:hanging="3"/>
              <w:rPr>
                <w:rFonts w:ascii="Arial" w:hAnsi="Arial" w:cs="Arial"/>
                <w:sz w:val="20"/>
                <w:szCs w:val="20"/>
              </w:rPr>
            </w:pPr>
          </w:p>
        </w:tc>
      </w:tr>
      <w:tr w:rsidR="00696E39" w:rsidRPr="001405FC" w14:paraId="3310482A" w14:textId="77777777" w:rsidTr="002548E7">
        <w:trPr>
          <w:gridAfter w:val="2"/>
          <w:wAfter w:w="1452" w:type="dxa"/>
          <w:trHeight w:val="80"/>
        </w:trPr>
        <w:tc>
          <w:tcPr>
            <w:tcW w:w="5637" w:type="dxa"/>
            <w:tcBorders>
              <w:bottom w:val="nil"/>
            </w:tcBorders>
          </w:tcPr>
          <w:p w14:paraId="0B96BF3D" w14:textId="77777777" w:rsidR="00AC3488" w:rsidRPr="00AC3488" w:rsidRDefault="00AC3488" w:rsidP="00AC3488">
            <w:pPr>
              <w:widowControl w:val="0"/>
              <w:tabs>
                <w:tab w:val="left" w:pos="284"/>
              </w:tabs>
              <w:autoSpaceDE w:val="0"/>
              <w:autoSpaceDN w:val="0"/>
              <w:adjustRightInd w:val="0"/>
              <w:textAlignment w:val="center"/>
              <w:rPr>
                <w:rFonts w:ascii="Arial" w:hAnsi="Arial" w:cs="Arial"/>
                <w:sz w:val="20"/>
                <w:szCs w:val="20"/>
              </w:rPr>
            </w:pPr>
            <w:proofErr w:type="spellStart"/>
            <w:r w:rsidRPr="00AC3488">
              <w:rPr>
                <w:rFonts w:ascii="Arial" w:hAnsi="Arial" w:cs="Arial"/>
                <w:sz w:val="20"/>
                <w:szCs w:val="20"/>
              </w:rPr>
              <w:t>Prot</w:t>
            </w:r>
            <w:proofErr w:type="spellEnd"/>
            <w:r w:rsidRPr="00AC3488">
              <w:rPr>
                <w:rFonts w:ascii="Arial" w:hAnsi="Arial" w:cs="Arial"/>
                <w:sz w:val="20"/>
                <w:szCs w:val="20"/>
              </w:rPr>
              <w:t xml:space="preserve">. </w:t>
            </w:r>
          </w:p>
          <w:p w14:paraId="7769EC7D" w14:textId="18996F2C" w:rsidR="00696E39" w:rsidRPr="001405FC" w:rsidRDefault="00BD5344" w:rsidP="00BD5344">
            <w:pPr>
              <w:widowControl w:val="0"/>
              <w:tabs>
                <w:tab w:val="left" w:pos="284"/>
              </w:tabs>
              <w:autoSpaceDE w:val="0"/>
              <w:autoSpaceDN w:val="0"/>
              <w:adjustRightInd w:val="0"/>
              <w:textAlignment w:val="center"/>
              <w:rPr>
                <w:rFonts w:ascii="Arial" w:hAnsi="Arial" w:cs="Arial"/>
                <w:sz w:val="20"/>
                <w:szCs w:val="20"/>
              </w:rPr>
            </w:pPr>
            <w:r>
              <w:rPr>
                <w:rFonts w:ascii="Arial" w:hAnsi="Arial" w:cs="Arial"/>
                <w:sz w:val="20"/>
                <w:szCs w:val="20"/>
              </w:rPr>
              <w:t>Anno 2020</w:t>
            </w:r>
            <w:r w:rsidR="00AC3488" w:rsidRPr="00AC3488">
              <w:rPr>
                <w:rFonts w:ascii="Arial" w:hAnsi="Arial" w:cs="Arial"/>
                <w:sz w:val="20"/>
                <w:szCs w:val="20"/>
              </w:rPr>
              <w:t xml:space="preserve">      </w:t>
            </w:r>
            <w:proofErr w:type="spellStart"/>
            <w:r w:rsidR="00AC3488" w:rsidRPr="00AC3488">
              <w:rPr>
                <w:rFonts w:ascii="Arial" w:hAnsi="Arial" w:cs="Arial"/>
                <w:sz w:val="20"/>
                <w:szCs w:val="20"/>
              </w:rPr>
              <w:t>Tit</w:t>
            </w:r>
            <w:proofErr w:type="spellEnd"/>
            <w:r w:rsidR="00AC3488" w:rsidRPr="00AC3488">
              <w:rPr>
                <w:rFonts w:ascii="Arial" w:hAnsi="Arial" w:cs="Arial"/>
                <w:sz w:val="20"/>
                <w:szCs w:val="20"/>
              </w:rPr>
              <w:t xml:space="preserve">. III      Cl.13      Fasc. </w:t>
            </w:r>
            <w:r>
              <w:rPr>
                <w:rFonts w:ascii="Arial" w:hAnsi="Arial" w:cs="Arial"/>
                <w:sz w:val="20"/>
                <w:szCs w:val="20"/>
              </w:rPr>
              <w:t>….</w:t>
            </w:r>
            <w:r w:rsidR="00AC3488" w:rsidRPr="00AC3488">
              <w:rPr>
                <w:rFonts w:ascii="Arial" w:hAnsi="Arial" w:cs="Arial"/>
                <w:sz w:val="20"/>
                <w:szCs w:val="20"/>
              </w:rPr>
              <w:t xml:space="preserve">       </w:t>
            </w:r>
            <w:proofErr w:type="spellStart"/>
            <w:r w:rsidR="00AC3488" w:rsidRPr="00AC3488">
              <w:rPr>
                <w:rFonts w:ascii="Arial" w:hAnsi="Arial" w:cs="Arial"/>
                <w:sz w:val="20"/>
                <w:szCs w:val="20"/>
              </w:rPr>
              <w:t>All</w:t>
            </w:r>
            <w:proofErr w:type="spellEnd"/>
            <w:r w:rsidR="00AC3488" w:rsidRPr="00AC3488">
              <w:rPr>
                <w:rFonts w:ascii="Arial" w:hAnsi="Arial" w:cs="Arial"/>
                <w:sz w:val="20"/>
                <w:szCs w:val="20"/>
              </w:rPr>
              <w:t xml:space="preserve">. n. 0  </w:t>
            </w:r>
          </w:p>
        </w:tc>
        <w:tc>
          <w:tcPr>
            <w:tcW w:w="2942" w:type="dxa"/>
            <w:gridSpan w:val="3"/>
            <w:tcBorders>
              <w:bottom w:val="nil"/>
            </w:tcBorders>
          </w:tcPr>
          <w:p w14:paraId="35A26BDA" w14:textId="77777777" w:rsidR="00696E39" w:rsidRPr="001405FC" w:rsidRDefault="00696E39" w:rsidP="002548E7">
            <w:pPr>
              <w:rPr>
                <w:rFonts w:ascii="Arial" w:hAnsi="Arial" w:cs="Arial"/>
                <w:sz w:val="20"/>
                <w:szCs w:val="20"/>
              </w:rPr>
            </w:pPr>
          </w:p>
        </w:tc>
      </w:tr>
      <w:tr w:rsidR="00696E39" w14:paraId="24DCA3C8" w14:textId="77777777" w:rsidTr="002548E7">
        <w:trPr>
          <w:gridAfter w:val="1"/>
          <w:wAfter w:w="177" w:type="dxa"/>
          <w:trHeight w:val="80"/>
        </w:trPr>
        <w:tc>
          <w:tcPr>
            <w:tcW w:w="6912" w:type="dxa"/>
            <w:gridSpan w:val="3"/>
            <w:hideMark/>
          </w:tcPr>
          <w:p w14:paraId="12AD2F0E" w14:textId="77777777" w:rsidR="00696E39" w:rsidRDefault="00696E39" w:rsidP="002548E7">
            <w:pPr>
              <w:widowControl w:val="0"/>
              <w:tabs>
                <w:tab w:val="left" w:pos="284"/>
              </w:tabs>
              <w:autoSpaceDE w:val="0"/>
              <w:autoSpaceDN w:val="0"/>
              <w:adjustRightInd w:val="0"/>
              <w:textAlignment w:val="center"/>
            </w:pPr>
          </w:p>
        </w:tc>
        <w:tc>
          <w:tcPr>
            <w:tcW w:w="2942" w:type="dxa"/>
            <w:gridSpan w:val="2"/>
          </w:tcPr>
          <w:p w14:paraId="18F2DD9E" w14:textId="77777777" w:rsidR="00696E39" w:rsidRDefault="00696E39" w:rsidP="002548E7">
            <w:pPr>
              <w:rPr>
                <w:sz w:val="20"/>
              </w:rPr>
            </w:pPr>
          </w:p>
          <w:p w14:paraId="382CAC59" w14:textId="77777777" w:rsidR="00696E39" w:rsidRDefault="00696E39" w:rsidP="002548E7">
            <w:pPr>
              <w:pStyle w:val="Intestazione"/>
              <w:ind w:hanging="3"/>
              <w:rPr>
                <w:rFonts w:cs="Arial"/>
                <w:sz w:val="20"/>
                <w:szCs w:val="20"/>
              </w:rPr>
            </w:pPr>
          </w:p>
        </w:tc>
      </w:tr>
    </w:tbl>
    <w:p w14:paraId="75F7F163" w14:textId="09D2FB03" w:rsidR="006717DF" w:rsidRDefault="00AC3488" w:rsidP="006717DF">
      <w:pPr>
        <w:spacing w:after="60" w:line="288" w:lineRule="auto"/>
        <w:jc w:val="both"/>
        <w:rPr>
          <w:rFonts w:ascii="Arial" w:hAnsi="Arial" w:cs="Arial"/>
          <w:sz w:val="20"/>
          <w:szCs w:val="22"/>
          <w:lang w:eastAsia="it-IT"/>
        </w:rPr>
      </w:pPr>
      <w:r>
        <w:rPr>
          <w:rFonts w:ascii="Arial" w:hAnsi="Arial" w:cs="Arial"/>
          <w:sz w:val="20"/>
          <w:szCs w:val="22"/>
          <w:lang w:eastAsia="it-IT"/>
        </w:rPr>
        <w:t xml:space="preserve"> </w:t>
      </w:r>
      <w:r>
        <w:rPr>
          <w:rFonts w:ascii="Arial" w:hAnsi="Arial" w:cs="Arial"/>
          <w:sz w:val="20"/>
          <w:szCs w:val="22"/>
          <w:lang w:eastAsia="it-IT"/>
        </w:rPr>
        <w:tab/>
      </w:r>
      <w:r w:rsidR="006717DF">
        <w:rPr>
          <w:rFonts w:ascii="Arial" w:hAnsi="Arial" w:cs="Arial"/>
          <w:sz w:val="20"/>
          <w:szCs w:val="22"/>
          <w:lang w:eastAsia="it-IT"/>
        </w:rPr>
        <w:t>AVVISO DI PROCEDURA N.</w:t>
      </w:r>
      <w:proofErr w:type="gramStart"/>
      <w:r w:rsidR="006717DF">
        <w:rPr>
          <w:rFonts w:ascii="Arial" w:hAnsi="Arial" w:cs="Arial"/>
          <w:sz w:val="20"/>
          <w:szCs w:val="22"/>
          <w:lang w:eastAsia="it-IT"/>
        </w:rPr>
        <w:t xml:space="preserve"> </w:t>
      </w:r>
      <w:r w:rsidR="00BD5344">
        <w:rPr>
          <w:rFonts w:ascii="Arial" w:hAnsi="Arial" w:cs="Arial"/>
          <w:sz w:val="20"/>
          <w:szCs w:val="22"/>
          <w:lang w:eastAsia="it-IT"/>
        </w:rPr>
        <w:t>….</w:t>
      </w:r>
      <w:proofErr w:type="gramEnd"/>
      <w:r w:rsidR="00716296">
        <w:rPr>
          <w:rFonts w:ascii="Arial" w:hAnsi="Arial" w:cs="Arial"/>
          <w:sz w:val="20"/>
          <w:szCs w:val="22"/>
          <w:lang w:eastAsia="it-IT"/>
        </w:rPr>
        <w:t>/</w:t>
      </w:r>
      <w:r w:rsidR="006717DF">
        <w:rPr>
          <w:rFonts w:ascii="Arial" w:hAnsi="Arial" w:cs="Arial"/>
          <w:sz w:val="20"/>
          <w:szCs w:val="22"/>
          <w:lang w:eastAsia="it-IT"/>
        </w:rPr>
        <w:t>20</w:t>
      </w:r>
      <w:r w:rsidR="00BD5344">
        <w:rPr>
          <w:rFonts w:ascii="Arial" w:hAnsi="Arial" w:cs="Arial"/>
          <w:sz w:val="20"/>
          <w:szCs w:val="22"/>
          <w:lang w:eastAsia="it-IT"/>
        </w:rPr>
        <w:t>20</w:t>
      </w:r>
    </w:p>
    <w:p w14:paraId="43F46411" w14:textId="77777777" w:rsidR="006717DF" w:rsidRDefault="006717DF" w:rsidP="006717DF">
      <w:pPr>
        <w:spacing w:after="60" w:line="288" w:lineRule="auto"/>
        <w:jc w:val="both"/>
        <w:rPr>
          <w:rFonts w:ascii="Arial" w:hAnsi="Arial" w:cs="Arial"/>
          <w:sz w:val="20"/>
          <w:szCs w:val="22"/>
          <w:lang w:eastAsia="it-IT"/>
        </w:rPr>
      </w:pPr>
      <w:r>
        <w:rPr>
          <w:rFonts w:ascii="Arial" w:hAnsi="Arial" w:cs="Arial"/>
          <w:sz w:val="20"/>
          <w:szCs w:val="22"/>
          <w:lang w:eastAsia="it-IT"/>
        </w:rPr>
        <w:tab/>
      </w:r>
    </w:p>
    <w:tbl>
      <w:tblPr>
        <w:tblW w:w="0" w:type="auto"/>
        <w:tblBorders>
          <w:insideH w:val="single" w:sz="4" w:space="0" w:color="auto"/>
        </w:tblBorders>
        <w:tblLook w:val="01E0" w:firstRow="1" w:lastRow="1" w:firstColumn="1" w:lastColumn="1" w:noHBand="0" w:noVBand="0"/>
      </w:tblPr>
      <w:tblGrid>
        <w:gridCol w:w="1216"/>
        <w:gridCol w:w="8422"/>
      </w:tblGrid>
      <w:tr w:rsidR="006717DF" w:rsidRPr="00EC75CB" w14:paraId="6DB7EFC3" w14:textId="77777777" w:rsidTr="006717DF">
        <w:tc>
          <w:tcPr>
            <w:tcW w:w="1069" w:type="dxa"/>
            <w:hideMark/>
          </w:tcPr>
          <w:p w14:paraId="11AFB8D2" w14:textId="77777777" w:rsidR="006717DF" w:rsidRPr="00EC75CB" w:rsidRDefault="006717DF">
            <w:pPr>
              <w:rPr>
                <w:rFonts w:ascii="Arial" w:hAnsi="Arial" w:cs="Arial"/>
                <w:b/>
                <w:sz w:val="20"/>
                <w:szCs w:val="20"/>
              </w:rPr>
            </w:pPr>
            <w:r w:rsidRPr="00EC75CB">
              <w:rPr>
                <w:rFonts w:ascii="Arial" w:hAnsi="Arial" w:cs="Arial"/>
                <w:b/>
                <w:sz w:val="20"/>
                <w:szCs w:val="20"/>
              </w:rPr>
              <w:t>OGGETTO</w:t>
            </w:r>
          </w:p>
        </w:tc>
        <w:tc>
          <w:tcPr>
            <w:tcW w:w="8773" w:type="dxa"/>
            <w:hideMark/>
          </w:tcPr>
          <w:p w14:paraId="1D51FF32" w14:textId="653113C8" w:rsidR="006717DF" w:rsidRPr="00EC75CB" w:rsidRDefault="006717DF" w:rsidP="000B5153">
            <w:pPr>
              <w:pStyle w:val="CorpoTestoUnipd"/>
              <w:rPr>
                <w:b/>
                <w:sz w:val="22"/>
                <w:szCs w:val="22"/>
              </w:rPr>
            </w:pPr>
            <w:r w:rsidRPr="00EC75CB">
              <w:rPr>
                <w:b/>
              </w:rPr>
              <w:t xml:space="preserve">AVVISO DI PROCEDURA COMPARATIVA PER L’INDIVIDUAZIONE DI UN INCARICO DI </w:t>
            </w:r>
            <w:r w:rsidR="00AC2294" w:rsidRPr="00EC75CB">
              <w:rPr>
                <w:b/>
              </w:rPr>
              <w:t xml:space="preserve">PRESTAZIONE DI LAVORO AUTONOMO </w:t>
            </w:r>
            <w:r w:rsidRPr="00EC75CB">
              <w:rPr>
                <w:b/>
              </w:rPr>
              <w:t xml:space="preserve">PER ATTIVITA’ DI </w:t>
            </w:r>
            <w:r w:rsidRPr="00BD5344">
              <w:rPr>
                <w:b/>
                <w:caps/>
                <w:highlight w:val="yellow"/>
              </w:rPr>
              <w:t>“</w:t>
            </w:r>
            <w:r w:rsidR="00BD5344" w:rsidRPr="00BD5344">
              <w:rPr>
                <w:b/>
                <w:caps/>
                <w:highlight w:val="yellow"/>
              </w:rPr>
              <w:t>…………………………</w:t>
            </w:r>
            <w:r w:rsidR="003305E2" w:rsidRPr="00BD5344">
              <w:rPr>
                <w:b/>
                <w:caps/>
                <w:highlight w:val="yellow"/>
              </w:rPr>
              <w:t>”</w:t>
            </w:r>
          </w:p>
        </w:tc>
      </w:tr>
    </w:tbl>
    <w:p w14:paraId="4475FA6F" w14:textId="77777777" w:rsidR="006717DF" w:rsidRDefault="006717DF" w:rsidP="006717DF">
      <w:pPr>
        <w:pStyle w:val="UnipdDecreta"/>
        <w:spacing w:before="600" w:after="240"/>
      </w:pPr>
      <w:r w:rsidRPr="00EC75CB">
        <w:t>L’UNIVERSITA’ DEGLI STUDI DI PADOVA</w:t>
      </w:r>
    </w:p>
    <w:p w14:paraId="7D15520E" w14:textId="77777777" w:rsidR="006717DF" w:rsidRDefault="006717DF" w:rsidP="006717DF">
      <w:pPr>
        <w:jc w:val="center"/>
        <w:rPr>
          <w:rFonts w:ascii="Arial" w:hAnsi="Arial" w:cs="Arial"/>
          <w:smallCaps/>
          <w:sz w:val="22"/>
          <w:szCs w:val="22"/>
        </w:rPr>
      </w:pPr>
    </w:p>
    <w:p w14:paraId="35F9EC35" w14:textId="181A63FF" w:rsidR="006717DF" w:rsidRDefault="006717DF" w:rsidP="00AC2294">
      <w:pPr>
        <w:spacing w:after="60" w:line="288" w:lineRule="auto"/>
        <w:jc w:val="both"/>
        <w:rPr>
          <w:rFonts w:ascii="Arial" w:hAnsi="Arial" w:cs="Arial"/>
          <w:sz w:val="20"/>
          <w:szCs w:val="20"/>
        </w:rPr>
      </w:pPr>
      <w:r w:rsidRPr="00EC75CB">
        <w:rPr>
          <w:rFonts w:ascii="Arial" w:hAnsi="Arial" w:cs="Arial"/>
          <w:sz w:val="20"/>
          <w:szCs w:val="20"/>
        </w:rPr>
        <w:t>VIST</w:t>
      </w:r>
      <w:r w:rsidR="003305E2">
        <w:rPr>
          <w:rFonts w:ascii="Arial" w:hAnsi="Arial" w:cs="Arial"/>
          <w:sz w:val="20"/>
          <w:szCs w:val="20"/>
        </w:rPr>
        <w:t>O</w:t>
      </w:r>
      <w:r w:rsidRPr="00EC75CB">
        <w:rPr>
          <w:rFonts w:ascii="Arial" w:hAnsi="Arial" w:cs="Arial"/>
          <w:sz w:val="20"/>
          <w:szCs w:val="20"/>
        </w:rPr>
        <w:t xml:space="preserve"> i</w:t>
      </w:r>
      <w:r w:rsidR="003305E2">
        <w:rPr>
          <w:rFonts w:ascii="Arial" w:hAnsi="Arial" w:cs="Arial"/>
          <w:sz w:val="20"/>
          <w:szCs w:val="20"/>
        </w:rPr>
        <w:t xml:space="preserve">l Progetto </w:t>
      </w:r>
      <w:r w:rsidR="00BD5344" w:rsidRPr="00BD5344">
        <w:rPr>
          <w:rFonts w:ascii="Arial" w:hAnsi="Arial" w:cs="Arial"/>
          <w:sz w:val="20"/>
          <w:szCs w:val="20"/>
          <w:highlight w:val="yellow"/>
        </w:rPr>
        <w:t>…</w:t>
      </w:r>
      <w:proofErr w:type="gramStart"/>
      <w:r w:rsidR="00BD5344" w:rsidRPr="00BD5344">
        <w:rPr>
          <w:rFonts w:ascii="Arial" w:hAnsi="Arial" w:cs="Arial"/>
          <w:sz w:val="20"/>
          <w:szCs w:val="20"/>
          <w:highlight w:val="yellow"/>
        </w:rPr>
        <w:t>…….</w:t>
      </w:r>
      <w:proofErr w:type="gramEnd"/>
      <w:r w:rsidR="00BD5344" w:rsidRPr="00BD5344">
        <w:rPr>
          <w:rFonts w:ascii="Arial" w:hAnsi="Arial" w:cs="Arial"/>
          <w:sz w:val="20"/>
          <w:szCs w:val="20"/>
          <w:highlight w:val="yellow"/>
        </w:rPr>
        <w:t>.</w:t>
      </w:r>
      <w:r w:rsidR="00AC2294" w:rsidRPr="00EC75CB">
        <w:rPr>
          <w:rFonts w:ascii="Arial" w:hAnsi="Arial" w:cs="Arial"/>
          <w:sz w:val="20"/>
          <w:szCs w:val="20"/>
        </w:rPr>
        <w:t xml:space="preserve"> – Responsabile </w:t>
      </w:r>
      <w:r w:rsidRPr="00EC75CB">
        <w:rPr>
          <w:rFonts w:ascii="Arial" w:hAnsi="Arial" w:cs="Arial"/>
          <w:sz w:val="20"/>
          <w:szCs w:val="20"/>
        </w:rPr>
        <w:t xml:space="preserve">Scientifico </w:t>
      </w:r>
      <w:r w:rsidR="003305E2">
        <w:rPr>
          <w:rFonts w:ascii="Arial" w:hAnsi="Arial" w:cs="Arial"/>
          <w:sz w:val="20"/>
          <w:szCs w:val="20"/>
        </w:rPr>
        <w:t>Prof</w:t>
      </w:r>
      <w:r w:rsidR="00BD5344" w:rsidRPr="00BD5344">
        <w:rPr>
          <w:rFonts w:ascii="Arial" w:hAnsi="Arial" w:cs="Arial"/>
          <w:sz w:val="20"/>
          <w:szCs w:val="20"/>
          <w:highlight w:val="yellow"/>
        </w:rPr>
        <w:t>…</w:t>
      </w:r>
      <w:proofErr w:type="gramStart"/>
      <w:r w:rsidR="00BD5344" w:rsidRPr="00BD5344">
        <w:rPr>
          <w:rFonts w:ascii="Arial" w:hAnsi="Arial" w:cs="Arial"/>
          <w:sz w:val="20"/>
          <w:szCs w:val="20"/>
          <w:highlight w:val="yellow"/>
        </w:rPr>
        <w:t>…….</w:t>
      </w:r>
      <w:proofErr w:type="gramEnd"/>
      <w:r w:rsidRPr="00BD5344">
        <w:rPr>
          <w:rFonts w:ascii="Arial" w:hAnsi="Arial" w:cs="Arial"/>
          <w:sz w:val="20"/>
          <w:szCs w:val="20"/>
          <w:highlight w:val="yellow"/>
        </w:rPr>
        <w:t>;</w:t>
      </w:r>
    </w:p>
    <w:p w14:paraId="19462F48" w14:textId="5AB652BC" w:rsidR="005A217D" w:rsidRPr="00F96FCE" w:rsidRDefault="005A217D" w:rsidP="005A217D">
      <w:pPr>
        <w:spacing w:after="60" w:line="288" w:lineRule="auto"/>
        <w:ind w:left="709" w:hanging="709"/>
        <w:jc w:val="both"/>
        <w:rPr>
          <w:rFonts w:ascii="Arial" w:hAnsi="Arial" w:cs="Arial"/>
          <w:sz w:val="20"/>
          <w:szCs w:val="20"/>
        </w:rPr>
      </w:pPr>
      <w:r w:rsidRPr="00F96FCE">
        <w:rPr>
          <w:rFonts w:ascii="Arial" w:hAnsi="Arial" w:cs="Arial"/>
          <w:sz w:val="20"/>
          <w:szCs w:val="20"/>
        </w:rPr>
        <w:t xml:space="preserve">VISTO l’art. 7, commi </w:t>
      </w:r>
      <w:r w:rsidR="002548E7">
        <w:rPr>
          <w:rFonts w:ascii="Arial" w:hAnsi="Arial" w:cs="Arial"/>
          <w:sz w:val="20"/>
          <w:szCs w:val="20"/>
        </w:rPr>
        <w:t xml:space="preserve">5 bis, </w:t>
      </w:r>
      <w:r w:rsidRPr="00F96FCE">
        <w:rPr>
          <w:rFonts w:ascii="Arial" w:hAnsi="Arial" w:cs="Arial"/>
          <w:sz w:val="20"/>
          <w:szCs w:val="20"/>
        </w:rPr>
        <w:t>6 e 6 bis, del Decreto Legislativo 165/2001 e successive modificazioni;</w:t>
      </w:r>
    </w:p>
    <w:p w14:paraId="3490920F" w14:textId="77777777" w:rsidR="005A217D" w:rsidRPr="00F96FCE" w:rsidRDefault="005A217D" w:rsidP="005A217D">
      <w:pPr>
        <w:spacing w:afterLines="60" w:after="144" w:line="288" w:lineRule="auto"/>
        <w:jc w:val="both"/>
        <w:rPr>
          <w:rFonts w:ascii="Arial" w:hAnsi="Arial" w:cs="Arial"/>
          <w:bCs/>
          <w:sz w:val="20"/>
          <w:szCs w:val="20"/>
        </w:rPr>
      </w:pPr>
      <w:r w:rsidRPr="00F96FCE">
        <w:rPr>
          <w:rFonts w:ascii="Arial" w:hAnsi="Arial" w:cs="Arial"/>
          <w:bCs/>
          <w:sz w:val="20"/>
          <w:szCs w:val="20"/>
        </w:rPr>
        <w:t>VISTO il D.P.R. 16.4.2013, n. 62 “</w:t>
      </w:r>
      <w:r w:rsidRPr="00F96FCE">
        <w:rPr>
          <w:rFonts w:ascii="Arial" w:hAnsi="Arial" w:cs="Arial"/>
          <w:bCs/>
          <w:i/>
          <w:sz w:val="20"/>
          <w:szCs w:val="20"/>
        </w:rPr>
        <w:t xml:space="preserve">Regolamento recante codice di comportamento dei dipendenti pubblici, a norma dell’art. 54 del </w:t>
      </w:r>
      <w:proofErr w:type="spellStart"/>
      <w:proofErr w:type="gramStart"/>
      <w:r w:rsidRPr="00F96FCE">
        <w:rPr>
          <w:rFonts w:ascii="Arial" w:hAnsi="Arial" w:cs="Arial"/>
          <w:bCs/>
          <w:i/>
          <w:sz w:val="20"/>
          <w:szCs w:val="20"/>
        </w:rPr>
        <w:t>D.Lgs</w:t>
      </w:r>
      <w:proofErr w:type="spellEnd"/>
      <w:proofErr w:type="gramEnd"/>
      <w:r w:rsidRPr="00F96FCE">
        <w:rPr>
          <w:rFonts w:ascii="Arial" w:hAnsi="Arial" w:cs="Arial"/>
          <w:bCs/>
          <w:i/>
          <w:sz w:val="20"/>
          <w:szCs w:val="20"/>
        </w:rPr>
        <w:t xml:space="preserve"> 30 marzo 2001, n. 165</w:t>
      </w:r>
      <w:r w:rsidRPr="00F96FCE">
        <w:rPr>
          <w:rFonts w:ascii="Arial" w:hAnsi="Arial" w:cs="Arial"/>
          <w:bCs/>
          <w:sz w:val="20"/>
          <w:szCs w:val="20"/>
        </w:rPr>
        <w:t>” che ha esteso, per quanto compatibili, gli obblighi di comportamento del codice a tutti i collaboratori o consulenti, con qualsiasi tipologia di contratto o incarico;</w:t>
      </w:r>
    </w:p>
    <w:p w14:paraId="29400611" w14:textId="4416FBB0" w:rsidR="005A217D" w:rsidRPr="00F96FCE" w:rsidRDefault="005A217D" w:rsidP="005A217D">
      <w:pPr>
        <w:spacing w:afterLines="60" w:after="144" w:line="288" w:lineRule="auto"/>
        <w:jc w:val="both"/>
        <w:rPr>
          <w:rFonts w:ascii="Arial" w:hAnsi="Arial" w:cs="Arial"/>
          <w:bCs/>
          <w:sz w:val="20"/>
          <w:szCs w:val="20"/>
        </w:rPr>
      </w:pPr>
      <w:r w:rsidRPr="00F96FCE">
        <w:rPr>
          <w:rFonts w:ascii="Arial" w:hAnsi="Arial" w:cs="Arial"/>
          <w:bCs/>
          <w:sz w:val="20"/>
          <w:szCs w:val="20"/>
        </w:rPr>
        <w:t xml:space="preserve">VISTO il Regolamento per il conferimento di incarichi individuali a soggetti esterni all’Ateneo emanato con D.R. n. </w:t>
      </w:r>
      <w:r w:rsidR="002548E7">
        <w:rPr>
          <w:rFonts w:ascii="Arial" w:hAnsi="Arial" w:cs="Arial"/>
          <w:bCs/>
          <w:sz w:val="20"/>
          <w:szCs w:val="20"/>
        </w:rPr>
        <w:t>1431</w:t>
      </w:r>
      <w:r w:rsidRPr="00F96FCE">
        <w:rPr>
          <w:rFonts w:ascii="Arial" w:hAnsi="Arial" w:cs="Arial"/>
          <w:bCs/>
          <w:sz w:val="20"/>
          <w:szCs w:val="20"/>
        </w:rPr>
        <w:t xml:space="preserve">/2019 </w:t>
      </w:r>
      <w:proofErr w:type="spellStart"/>
      <w:r w:rsidR="002548E7">
        <w:rPr>
          <w:rFonts w:ascii="Arial" w:hAnsi="Arial" w:cs="Arial"/>
          <w:bCs/>
          <w:sz w:val="20"/>
          <w:szCs w:val="20"/>
        </w:rPr>
        <w:t>prot</w:t>
      </w:r>
      <w:proofErr w:type="spellEnd"/>
      <w:r w:rsidR="002548E7">
        <w:rPr>
          <w:rFonts w:ascii="Arial" w:hAnsi="Arial" w:cs="Arial"/>
          <w:bCs/>
          <w:sz w:val="20"/>
          <w:szCs w:val="20"/>
        </w:rPr>
        <w:t xml:space="preserve">. n. 182470 </w:t>
      </w:r>
      <w:r w:rsidRPr="00F96FCE">
        <w:rPr>
          <w:rFonts w:ascii="Arial" w:hAnsi="Arial" w:cs="Arial"/>
          <w:bCs/>
          <w:sz w:val="20"/>
          <w:szCs w:val="20"/>
        </w:rPr>
        <w:t xml:space="preserve">del </w:t>
      </w:r>
      <w:r w:rsidR="002548E7">
        <w:rPr>
          <w:rFonts w:ascii="Arial" w:hAnsi="Arial" w:cs="Arial"/>
          <w:bCs/>
          <w:sz w:val="20"/>
          <w:szCs w:val="20"/>
        </w:rPr>
        <w:t xml:space="preserve">29 aprile </w:t>
      </w:r>
      <w:r w:rsidRPr="00F96FCE">
        <w:rPr>
          <w:rFonts w:ascii="Arial" w:hAnsi="Arial" w:cs="Arial"/>
          <w:bCs/>
          <w:sz w:val="20"/>
          <w:szCs w:val="20"/>
        </w:rPr>
        <w:t>2019;</w:t>
      </w:r>
    </w:p>
    <w:p w14:paraId="183591FF" w14:textId="7952C8D8" w:rsidR="005A217D" w:rsidRDefault="005A217D" w:rsidP="005A217D">
      <w:pPr>
        <w:spacing w:after="60" w:line="288" w:lineRule="auto"/>
        <w:jc w:val="both"/>
        <w:rPr>
          <w:rFonts w:ascii="Arial" w:hAnsi="Arial" w:cs="Arial"/>
          <w:bCs/>
          <w:sz w:val="20"/>
          <w:szCs w:val="20"/>
        </w:rPr>
      </w:pPr>
      <w:r w:rsidRPr="00F96FCE">
        <w:rPr>
          <w:rFonts w:ascii="Arial" w:hAnsi="Arial" w:cs="Arial"/>
          <w:smallCaps/>
          <w:sz w:val="20"/>
          <w:szCs w:val="20"/>
        </w:rPr>
        <w:t xml:space="preserve">VISTA </w:t>
      </w:r>
      <w:r w:rsidRPr="00F96FCE">
        <w:rPr>
          <w:rFonts w:ascii="Arial" w:hAnsi="Arial" w:cs="Arial"/>
          <w:smallCaps/>
          <w:sz w:val="20"/>
          <w:szCs w:val="20"/>
        </w:rPr>
        <w:tab/>
      </w:r>
      <w:r w:rsidRPr="00F96FCE">
        <w:rPr>
          <w:rFonts w:ascii="Arial" w:hAnsi="Arial" w:cs="Arial"/>
          <w:bCs/>
          <w:sz w:val="20"/>
          <w:szCs w:val="20"/>
        </w:rPr>
        <w:t>l’autorizzazione del Consiglio di Dipartimento con delibe</w:t>
      </w:r>
      <w:r w:rsidRPr="0051422E">
        <w:rPr>
          <w:rFonts w:ascii="Arial" w:hAnsi="Arial" w:cs="Arial"/>
          <w:bCs/>
          <w:sz w:val="20"/>
          <w:szCs w:val="20"/>
        </w:rPr>
        <w:t xml:space="preserve">ra del </w:t>
      </w:r>
      <w:r w:rsidR="00BD5344" w:rsidRPr="00BD5344">
        <w:rPr>
          <w:rFonts w:ascii="Arial" w:hAnsi="Arial" w:cs="Arial"/>
          <w:bCs/>
          <w:sz w:val="20"/>
          <w:szCs w:val="20"/>
          <w:highlight w:val="green"/>
        </w:rPr>
        <w:t>…</w:t>
      </w:r>
      <w:proofErr w:type="gramStart"/>
      <w:r w:rsidR="00BD5344" w:rsidRPr="00BD5344">
        <w:rPr>
          <w:rFonts w:ascii="Arial" w:hAnsi="Arial" w:cs="Arial"/>
          <w:bCs/>
          <w:sz w:val="20"/>
          <w:szCs w:val="20"/>
          <w:highlight w:val="green"/>
        </w:rPr>
        <w:t>…….</w:t>
      </w:r>
      <w:proofErr w:type="gramEnd"/>
      <w:r w:rsidR="00BD5344" w:rsidRPr="00BD5344">
        <w:rPr>
          <w:rFonts w:ascii="Arial" w:hAnsi="Arial" w:cs="Arial"/>
          <w:bCs/>
          <w:sz w:val="20"/>
          <w:szCs w:val="20"/>
          <w:highlight w:val="green"/>
        </w:rPr>
        <w:t>.</w:t>
      </w:r>
      <w:r w:rsidRPr="00BD5344">
        <w:rPr>
          <w:rFonts w:ascii="Arial" w:hAnsi="Arial" w:cs="Arial"/>
          <w:bCs/>
          <w:sz w:val="20"/>
          <w:szCs w:val="20"/>
          <w:highlight w:val="green"/>
        </w:rPr>
        <w:t>;</w:t>
      </w:r>
    </w:p>
    <w:p w14:paraId="3F0EEC59" w14:textId="0CE92109" w:rsidR="008E3E4A" w:rsidRPr="008E3E4A" w:rsidRDefault="008E3E4A" w:rsidP="008E3E4A">
      <w:pPr>
        <w:spacing w:after="60" w:line="288" w:lineRule="auto"/>
        <w:jc w:val="both"/>
        <w:rPr>
          <w:rFonts w:ascii="Arial" w:hAnsi="Arial" w:cs="Arial"/>
          <w:bCs/>
          <w:sz w:val="20"/>
          <w:szCs w:val="20"/>
        </w:rPr>
      </w:pPr>
      <w:r w:rsidRPr="008E3E4A">
        <w:rPr>
          <w:rFonts w:ascii="Arial" w:hAnsi="Arial" w:cs="Arial"/>
          <w:bCs/>
          <w:caps/>
          <w:sz w:val="20"/>
          <w:szCs w:val="20"/>
        </w:rPr>
        <w:t>Considerata</w:t>
      </w:r>
      <w:r w:rsidRPr="008E3E4A">
        <w:rPr>
          <w:rFonts w:ascii="Arial" w:hAnsi="Arial" w:cs="Arial"/>
          <w:bCs/>
          <w:sz w:val="20"/>
          <w:szCs w:val="20"/>
        </w:rPr>
        <w:t xml:space="preserve"> la necessità di avviare una </w:t>
      </w:r>
      <w:r w:rsidRPr="00A84362">
        <w:rPr>
          <w:rFonts w:ascii="Arial" w:hAnsi="Arial" w:cs="Arial"/>
          <w:bCs/>
          <w:sz w:val="20"/>
          <w:szCs w:val="20"/>
        </w:rPr>
        <w:t xml:space="preserve">procedura comparativa di </w:t>
      </w:r>
      <w:r w:rsidR="003305E2" w:rsidRPr="00BD5344">
        <w:rPr>
          <w:rFonts w:ascii="Arial" w:hAnsi="Arial" w:cs="Arial"/>
          <w:bCs/>
          <w:i/>
          <w:sz w:val="20"/>
          <w:szCs w:val="20"/>
          <w:highlight w:val="yellow"/>
        </w:rPr>
        <w:t>curriculum</w:t>
      </w:r>
      <w:r w:rsidR="000B5153">
        <w:rPr>
          <w:rFonts w:ascii="Arial" w:hAnsi="Arial" w:cs="Arial"/>
          <w:bCs/>
          <w:sz w:val="20"/>
          <w:szCs w:val="20"/>
          <w:highlight w:val="yellow"/>
        </w:rPr>
        <w:t>/c</w:t>
      </w:r>
      <w:r w:rsidR="000B5153" w:rsidRPr="000B5153">
        <w:rPr>
          <w:rFonts w:ascii="Arial" w:hAnsi="Arial" w:cs="Arial"/>
          <w:bCs/>
          <w:i/>
          <w:sz w:val="20"/>
          <w:szCs w:val="20"/>
          <w:highlight w:val="yellow"/>
        </w:rPr>
        <w:t>urriculum</w:t>
      </w:r>
      <w:r w:rsidR="000B5153">
        <w:rPr>
          <w:rFonts w:ascii="Arial" w:hAnsi="Arial" w:cs="Arial"/>
          <w:bCs/>
          <w:sz w:val="20"/>
          <w:szCs w:val="20"/>
          <w:highlight w:val="yellow"/>
        </w:rPr>
        <w:t xml:space="preserve"> </w:t>
      </w:r>
      <w:r w:rsidR="003305E2" w:rsidRPr="00BD5344">
        <w:rPr>
          <w:rFonts w:ascii="Arial" w:hAnsi="Arial" w:cs="Arial"/>
          <w:bCs/>
          <w:sz w:val="20"/>
          <w:szCs w:val="20"/>
          <w:highlight w:val="yellow"/>
        </w:rPr>
        <w:t xml:space="preserve">e </w:t>
      </w:r>
      <w:r w:rsidRPr="00BD5344">
        <w:rPr>
          <w:rFonts w:ascii="Arial" w:hAnsi="Arial" w:cs="Arial"/>
          <w:bCs/>
          <w:sz w:val="20"/>
          <w:szCs w:val="20"/>
          <w:highlight w:val="yellow"/>
        </w:rPr>
        <w:t>colloquio</w:t>
      </w:r>
      <w:r w:rsidRPr="00A84362">
        <w:rPr>
          <w:rFonts w:ascii="Arial" w:hAnsi="Arial" w:cs="Arial"/>
          <w:bCs/>
          <w:sz w:val="20"/>
          <w:szCs w:val="20"/>
        </w:rPr>
        <w:t xml:space="preserve"> volta</w:t>
      </w:r>
      <w:r w:rsidRPr="008E3E4A">
        <w:rPr>
          <w:rFonts w:ascii="Arial" w:hAnsi="Arial" w:cs="Arial"/>
          <w:bCs/>
          <w:sz w:val="20"/>
          <w:szCs w:val="20"/>
        </w:rPr>
        <w:t xml:space="preserve"> ad accertare l’esistenza all’interno dell’Ateneo di n. </w:t>
      </w:r>
      <w:r>
        <w:rPr>
          <w:rFonts w:ascii="Arial" w:hAnsi="Arial" w:cs="Arial"/>
          <w:bCs/>
          <w:sz w:val="20"/>
          <w:szCs w:val="20"/>
        </w:rPr>
        <w:t>1</w:t>
      </w:r>
      <w:r w:rsidRPr="008E3E4A">
        <w:rPr>
          <w:rFonts w:ascii="Arial" w:hAnsi="Arial" w:cs="Arial"/>
          <w:bCs/>
          <w:sz w:val="20"/>
          <w:szCs w:val="20"/>
        </w:rPr>
        <w:t xml:space="preserve"> soggetto esperto cui affidare </w:t>
      </w:r>
      <w:r>
        <w:rPr>
          <w:rFonts w:ascii="Arial" w:hAnsi="Arial" w:cs="Arial"/>
          <w:bCs/>
          <w:sz w:val="20"/>
          <w:szCs w:val="20"/>
        </w:rPr>
        <w:t xml:space="preserve">le </w:t>
      </w:r>
      <w:r w:rsidRPr="008E3E4A">
        <w:rPr>
          <w:rFonts w:ascii="Arial" w:hAnsi="Arial" w:cs="Arial"/>
          <w:bCs/>
          <w:sz w:val="20"/>
          <w:szCs w:val="20"/>
        </w:rPr>
        <w:t xml:space="preserve">attività di </w:t>
      </w:r>
      <w:r w:rsidRPr="00BD5344">
        <w:rPr>
          <w:rFonts w:ascii="Arial" w:hAnsi="Arial" w:cs="Arial"/>
          <w:bCs/>
          <w:sz w:val="20"/>
          <w:szCs w:val="20"/>
          <w:highlight w:val="yellow"/>
        </w:rPr>
        <w:t>“</w:t>
      </w:r>
      <w:proofErr w:type="gramStart"/>
      <w:r w:rsidR="00BD5344" w:rsidRPr="00BD5344">
        <w:rPr>
          <w:rFonts w:ascii="Arial" w:hAnsi="Arial" w:cs="Arial"/>
          <w:bCs/>
          <w:sz w:val="20"/>
          <w:szCs w:val="20"/>
          <w:highlight w:val="yellow"/>
        </w:rPr>
        <w:t>…….</w:t>
      </w:r>
      <w:proofErr w:type="gramEnd"/>
      <w:r w:rsidR="00BD5344" w:rsidRPr="00BD5344">
        <w:rPr>
          <w:rFonts w:ascii="Arial" w:hAnsi="Arial" w:cs="Arial"/>
          <w:bCs/>
          <w:sz w:val="20"/>
          <w:szCs w:val="20"/>
          <w:highlight w:val="yellow"/>
        </w:rPr>
        <w:t>.</w:t>
      </w:r>
      <w:r w:rsidRPr="00BD5344">
        <w:rPr>
          <w:rFonts w:ascii="Arial" w:hAnsi="Arial" w:cs="Arial"/>
          <w:bCs/>
          <w:sz w:val="20"/>
          <w:szCs w:val="20"/>
          <w:highlight w:val="yellow"/>
        </w:rPr>
        <w:t>”,</w:t>
      </w:r>
      <w:r w:rsidRPr="008E3E4A">
        <w:rPr>
          <w:rFonts w:ascii="Arial" w:hAnsi="Arial" w:cs="Arial"/>
          <w:bCs/>
          <w:sz w:val="20"/>
          <w:szCs w:val="20"/>
        </w:rPr>
        <w:t xml:space="preserve"> che dovranno essere svolte per un periodo </w:t>
      </w:r>
      <w:r w:rsidRPr="00EC75CB">
        <w:rPr>
          <w:rFonts w:ascii="Arial" w:hAnsi="Arial" w:cs="Arial"/>
          <w:bCs/>
          <w:sz w:val="20"/>
          <w:szCs w:val="20"/>
        </w:rPr>
        <w:t xml:space="preserve">di </w:t>
      </w:r>
      <w:r w:rsidR="00BD5344" w:rsidRPr="00BD5344">
        <w:rPr>
          <w:rFonts w:ascii="Arial" w:hAnsi="Arial" w:cs="Arial"/>
          <w:bCs/>
          <w:sz w:val="20"/>
          <w:szCs w:val="20"/>
          <w:highlight w:val="yellow"/>
        </w:rPr>
        <w:t>……</w:t>
      </w:r>
      <w:r w:rsidRPr="00EC75CB">
        <w:rPr>
          <w:rFonts w:ascii="Arial" w:hAnsi="Arial" w:cs="Arial"/>
          <w:bCs/>
          <w:sz w:val="20"/>
          <w:szCs w:val="20"/>
        </w:rPr>
        <w:t xml:space="preserve"> mesi</w:t>
      </w:r>
      <w:r w:rsidRPr="008E3E4A">
        <w:rPr>
          <w:rFonts w:ascii="Arial" w:hAnsi="Arial" w:cs="Arial"/>
          <w:bCs/>
          <w:sz w:val="20"/>
          <w:szCs w:val="20"/>
        </w:rPr>
        <w:t xml:space="preserve"> con un impegno quantificato mediamente in n. </w:t>
      </w:r>
      <w:r w:rsidR="00BD5344" w:rsidRPr="00BD5344">
        <w:rPr>
          <w:rFonts w:ascii="Arial" w:hAnsi="Arial" w:cs="Arial"/>
          <w:bCs/>
          <w:sz w:val="20"/>
          <w:szCs w:val="20"/>
          <w:highlight w:val="yellow"/>
        </w:rPr>
        <w:t>……</w:t>
      </w:r>
      <w:r w:rsidRPr="008E3E4A">
        <w:rPr>
          <w:rFonts w:ascii="Arial" w:hAnsi="Arial" w:cs="Arial"/>
          <w:bCs/>
          <w:sz w:val="20"/>
          <w:szCs w:val="20"/>
        </w:rPr>
        <w:t xml:space="preserve"> ore settimanali</w:t>
      </w:r>
      <w:r>
        <w:rPr>
          <w:rFonts w:ascii="Arial" w:hAnsi="Arial" w:cs="Arial"/>
          <w:bCs/>
          <w:sz w:val="20"/>
          <w:szCs w:val="20"/>
        </w:rPr>
        <w:t>;</w:t>
      </w:r>
    </w:p>
    <w:p w14:paraId="3A8DE0C8" w14:textId="650E96F2" w:rsidR="008E3E4A" w:rsidRPr="008E3E4A" w:rsidRDefault="008E3E4A" w:rsidP="008E3E4A">
      <w:pPr>
        <w:spacing w:after="60" w:line="288" w:lineRule="auto"/>
        <w:jc w:val="both"/>
        <w:rPr>
          <w:rFonts w:ascii="Arial" w:hAnsi="Arial" w:cs="Arial"/>
          <w:bCs/>
          <w:sz w:val="20"/>
          <w:szCs w:val="20"/>
        </w:rPr>
      </w:pPr>
      <w:r w:rsidRPr="008E3E4A">
        <w:rPr>
          <w:rFonts w:ascii="Arial" w:hAnsi="Arial" w:cs="Arial"/>
          <w:bCs/>
          <w:caps/>
          <w:sz w:val="20"/>
          <w:szCs w:val="20"/>
        </w:rPr>
        <w:t>Considerata</w:t>
      </w:r>
      <w:r w:rsidRPr="008E3E4A">
        <w:rPr>
          <w:rFonts w:ascii="Arial" w:hAnsi="Arial" w:cs="Arial"/>
          <w:bCs/>
          <w:sz w:val="20"/>
          <w:szCs w:val="20"/>
        </w:rPr>
        <w:t xml:space="preserve"> la necessità, qualora la ricognizione interna dia esito negativo, di procedere all’individuazione di n. </w:t>
      </w:r>
      <w:r>
        <w:rPr>
          <w:rFonts w:ascii="Arial" w:hAnsi="Arial" w:cs="Arial"/>
          <w:bCs/>
          <w:sz w:val="20"/>
          <w:szCs w:val="20"/>
        </w:rPr>
        <w:t>1</w:t>
      </w:r>
      <w:r w:rsidRPr="008E3E4A">
        <w:rPr>
          <w:rFonts w:ascii="Arial" w:hAnsi="Arial" w:cs="Arial"/>
          <w:bCs/>
          <w:sz w:val="20"/>
          <w:szCs w:val="20"/>
        </w:rPr>
        <w:t xml:space="preserve"> soggetto esterno, con procedura comparativa di </w:t>
      </w:r>
      <w:r w:rsidR="00854E79" w:rsidRPr="00BD5344">
        <w:rPr>
          <w:rFonts w:ascii="Arial" w:hAnsi="Arial" w:cs="Arial"/>
          <w:bCs/>
          <w:i/>
          <w:sz w:val="20"/>
          <w:szCs w:val="20"/>
          <w:highlight w:val="yellow"/>
        </w:rPr>
        <w:t>curriculum</w:t>
      </w:r>
      <w:r w:rsidR="00854E79">
        <w:rPr>
          <w:rFonts w:ascii="Arial" w:hAnsi="Arial" w:cs="Arial"/>
          <w:bCs/>
          <w:sz w:val="20"/>
          <w:szCs w:val="20"/>
          <w:highlight w:val="yellow"/>
        </w:rPr>
        <w:t>/c</w:t>
      </w:r>
      <w:r w:rsidR="00854E79" w:rsidRPr="000B5153">
        <w:rPr>
          <w:rFonts w:ascii="Arial" w:hAnsi="Arial" w:cs="Arial"/>
          <w:bCs/>
          <w:i/>
          <w:sz w:val="20"/>
          <w:szCs w:val="20"/>
          <w:highlight w:val="yellow"/>
        </w:rPr>
        <w:t>urriculum</w:t>
      </w:r>
      <w:r w:rsidR="00854E79">
        <w:rPr>
          <w:rFonts w:ascii="Arial" w:hAnsi="Arial" w:cs="Arial"/>
          <w:bCs/>
          <w:sz w:val="20"/>
          <w:szCs w:val="20"/>
          <w:highlight w:val="yellow"/>
        </w:rPr>
        <w:t xml:space="preserve"> </w:t>
      </w:r>
      <w:r w:rsidR="00854E79" w:rsidRPr="00BD5344">
        <w:rPr>
          <w:rFonts w:ascii="Arial" w:hAnsi="Arial" w:cs="Arial"/>
          <w:bCs/>
          <w:sz w:val="20"/>
          <w:szCs w:val="20"/>
          <w:highlight w:val="yellow"/>
        </w:rPr>
        <w:t>e colloquio</w:t>
      </w:r>
      <w:r w:rsidRPr="008E3E4A">
        <w:rPr>
          <w:rFonts w:ascii="Arial" w:hAnsi="Arial" w:cs="Arial"/>
          <w:bCs/>
          <w:sz w:val="20"/>
          <w:szCs w:val="20"/>
        </w:rPr>
        <w:t xml:space="preserve">, al quale affidare, mediante stipula di un contratto di lavoro autonomo, lo svolgimento delle attività di cui al punto precedente per un periodo di </w:t>
      </w:r>
      <w:r w:rsidR="00BD5344" w:rsidRPr="00BD5344">
        <w:rPr>
          <w:rFonts w:ascii="Arial" w:hAnsi="Arial" w:cs="Arial"/>
          <w:bCs/>
          <w:sz w:val="20"/>
          <w:szCs w:val="20"/>
          <w:highlight w:val="green"/>
        </w:rPr>
        <w:t>……</w:t>
      </w:r>
      <w:r w:rsidR="00BD5344" w:rsidRPr="00BD5344">
        <w:rPr>
          <w:rFonts w:ascii="Arial" w:hAnsi="Arial" w:cs="Arial"/>
          <w:bCs/>
          <w:sz w:val="20"/>
          <w:szCs w:val="20"/>
        </w:rPr>
        <w:t xml:space="preserve"> </w:t>
      </w:r>
      <w:r w:rsidRPr="008E3E4A">
        <w:rPr>
          <w:rFonts w:ascii="Arial" w:hAnsi="Arial" w:cs="Arial"/>
          <w:bCs/>
          <w:sz w:val="20"/>
          <w:szCs w:val="20"/>
        </w:rPr>
        <w:t xml:space="preserve">mesi per un costo complessivo </w:t>
      </w:r>
      <w:r w:rsidR="0016680D">
        <w:rPr>
          <w:rFonts w:ascii="Arial" w:hAnsi="Arial" w:cs="Arial"/>
          <w:bCs/>
          <w:sz w:val="20"/>
          <w:szCs w:val="20"/>
        </w:rPr>
        <w:t xml:space="preserve">stimato </w:t>
      </w:r>
      <w:r w:rsidRPr="008E3E4A">
        <w:rPr>
          <w:rFonts w:ascii="Arial" w:hAnsi="Arial" w:cs="Arial"/>
          <w:bCs/>
          <w:sz w:val="20"/>
          <w:szCs w:val="20"/>
        </w:rPr>
        <w:t xml:space="preserve">al lordo delle ritenute a carico dell’Ente pari a € </w:t>
      </w:r>
      <w:r w:rsidR="00BD5344" w:rsidRPr="00BD5344">
        <w:rPr>
          <w:rFonts w:ascii="Arial" w:hAnsi="Arial" w:cs="Arial"/>
          <w:bCs/>
          <w:sz w:val="20"/>
          <w:szCs w:val="20"/>
          <w:highlight w:val="green"/>
        </w:rPr>
        <w:t>…</w:t>
      </w:r>
      <w:proofErr w:type="gramStart"/>
      <w:r w:rsidR="00BD5344" w:rsidRPr="00BD5344">
        <w:rPr>
          <w:rFonts w:ascii="Arial" w:hAnsi="Arial" w:cs="Arial"/>
          <w:bCs/>
          <w:sz w:val="20"/>
          <w:szCs w:val="20"/>
          <w:highlight w:val="green"/>
        </w:rPr>
        <w:t>…….</w:t>
      </w:r>
      <w:proofErr w:type="gramEnd"/>
      <w:r w:rsidR="00C72485" w:rsidRPr="00BD5344">
        <w:rPr>
          <w:rFonts w:ascii="Arial" w:hAnsi="Arial" w:cs="Arial"/>
          <w:bCs/>
          <w:sz w:val="20"/>
          <w:szCs w:val="20"/>
          <w:highlight w:val="green"/>
        </w:rPr>
        <w:t>;</w:t>
      </w:r>
    </w:p>
    <w:p w14:paraId="6FF53950" w14:textId="07BC58C2" w:rsidR="008E3E4A" w:rsidRPr="008E3E4A" w:rsidRDefault="0016680D" w:rsidP="008E3E4A">
      <w:pPr>
        <w:spacing w:after="60" w:line="288" w:lineRule="auto"/>
        <w:jc w:val="both"/>
        <w:rPr>
          <w:rFonts w:ascii="Arial" w:hAnsi="Arial" w:cs="Arial"/>
          <w:bCs/>
          <w:sz w:val="20"/>
          <w:szCs w:val="20"/>
        </w:rPr>
      </w:pPr>
      <w:r w:rsidRPr="008E3E4A">
        <w:rPr>
          <w:rFonts w:ascii="Arial" w:hAnsi="Arial" w:cs="Arial"/>
          <w:bCs/>
          <w:caps/>
          <w:sz w:val="20"/>
          <w:szCs w:val="20"/>
        </w:rPr>
        <w:t>Considerata</w:t>
      </w:r>
      <w:r w:rsidRPr="008E3E4A">
        <w:rPr>
          <w:rFonts w:ascii="Arial" w:hAnsi="Arial" w:cs="Arial"/>
          <w:bCs/>
          <w:sz w:val="20"/>
          <w:szCs w:val="20"/>
        </w:rPr>
        <w:t xml:space="preserve"> </w:t>
      </w:r>
      <w:r w:rsidR="008E3E4A" w:rsidRPr="008E3E4A">
        <w:rPr>
          <w:rFonts w:ascii="Arial" w:hAnsi="Arial" w:cs="Arial"/>
          <w:bCs/>
          <w:sz w:val="20"/>
          <w:szCs w:val="20"/>
        </w:rPr>
        <w:t>la congruità del compenso da corrispondere, in caso di esito negativo della ricognizione interna, al prestatore esterno, in relazione all’utilità conseguita dall’Amministrazione</w:t>
      </w:r>
      <w:r>
        <w:rPr>
          <w:rFonts w:ascii="Arial" w:hAnsi="Arial" w:cs="Arial"/>
          <w:bCs/>
          <w:sz w:val="20"/>
          <w:szCs w:val="20"/>
        </w:rPr>
        <w:t>;</w:t>
      </w:r>
    </w:p>
    <w:p w14:paraId="7C491F99" w14:textId="463090B3" w:rsidR="00B87FE0" w:rsidRDefault="0016680D" w:rsidP="008E3E4A">
      <w:pPr>
        <w:spacing w:after="60" w:line="288" w:lineRule="auto"/>
        <w:jc w:val="both"/>
        <w:rPr>
          <w:rFonts w:ascii="Arial" w:hAnsi="Arial" w:cs="Arial"/>
          <w:bCs/>
          <w:sz w:val="20"/>
          <w:szCs w:val="20"/>
        </w:rPr>
      </w:pPr>
      <w:r>
        <w:rPr>
          <w:rFonts w:ascii="Arial" w:hAnsi="Arial" w:cs="Arial"/>
          <w:bCs/>
          <w:caps/>
          <w:sz w:val="20"/>
          <w:szCs w:val="20"/>
        </w:rPr>
        <w:t xml:space="preserve">ConsideratO </w:t>
      </w:r>
      <w:r w:rsidR="008E3E4A" w:rsidRPr="008E3E4A">
        <w:rPr>
          <w:rFonts w:ascii="Arial" w:hAnsi="Arial" w:cs="Arial"/>
          <w:bCs/>
          <w:sz w:val="20"/>
          <w:szCs w:val="20"/>
        </w:rPr>
        <w:tab/>
        <w:t xml:space="preserve">che l’impegno economico massimo complessivo previsto, comprensivo degli oneri a carico Ente, è pari a € </w:t>
      </w:r>
      <w:proofErr w:type="gramStart"/>
      <w:r w:rsidR="00BD5344" w:rsidRPr="00BD5344">
        <w:rPr>
          <w:rFonts w:ascii="Arial" w:hAnsi="Arial" w:cs="Arial"/>
          <w:bCs/>
          <w:sz w:val="20"/>
          <w:szCs w:val="20"/>
          <w:highlight w:val="green"/>
        </w:rPr>
        <w:t>…….</w:t>
      </w:r>
      <w:proofErr w:type="gramEnd"/>
      <w:r w:rsidR="00BD5344" w:rsidRPr="00BD5344">
        <w:rPr>
          <w:rFonts w:ascii="Arial" w:hAnsi="Arial" w:cs="Arial"/>
          <w:bCs/>
          <w:sz w:val="20"/>
          <w:szCs w:val="20"/>
          <w:highlight w:val="green"/>
        </w:rPr>
        <w:t>.</w:t>
      </w:r>
      <w:r w:rsidR="008E3E4A" w:rsidRPr="008E3E4A">
        <w:rPr>
          <w:rFonts w:ascii="Arial" w:hAnsi="Arial" w:cs="Arial"/>
          <w:bCs/>
          <w:sz w:val="20"/>
          <w:szCs w:val="20"/>
        </w:rPr>
        <w:t xml:space="preserve"> e trova copertura </w:t>
      </w:r>
      <w:r w:rsidR="00C72485">
        <w:rPr>
          <w:rFonts w:ascii="Arial" w:hAnsi="Arial" w:cs="Arial"/>
          <w:bCs/>
          <w:sz w:val="20"/>
          <w:szCs w:val="20"/>
        </w:rPr>
        <w:t xml:space="preserve">come di seguito indicato: Progetto </w:t>
      </w:r>
      <w:r w:rsidR="00BD5344" w:rsidRPr="00BD5344">
        <w:rPr>
          <w:rFonts w:ascii="Arial" w:hAnsi="Arial" w:cs="Arial"/>
          <w:bCs/>
          <w:sz w:val="20"/>
          <w:szCs w:val="20"/>
          <w:highlight w:val="green"/>
        </w:rPr>
        <w:t>……</w:t>
      </w:r>
      <w:r w:rsidR="00C72485" w:rsidRPr="00BD5344">
        <w:rPr>
          <w:rFonts w:ascii="Arial" w:hAnsi="Arial" w:cs="Arial"/>
          <w:bCs/>
          <w:sz w:val="20"/>
          <w:szCs w:val="20"/>
          <w:highlight w:val="green"/>
        </w:rPr>
        <w:t>;</w:t>
      </w:r>
    </w:p>
    <w:p w14:paraId="1E6999B7" w14:textId="54167310" w:rsidR="008E3E4A" w:rsidRPr="008E3E4A" w:rsidRDefault="0016680D" w:rsidP="008E3E4A">
      <w:pPr>
        <w:spacing w:after="60" w:line="288" w:lineRule="auto"/>
        <w:jc w:val="both"/>
        <w:rPr>
          <w:rFonts w:ascii="Arial" w:hAnsi="Arial" w:cs="Arial"/>
          <w:bCs/>
          <w:sz w:val="20"/>
          <w:szCs w:val="20"/>
        </w:rPr>
      </w:pPr>
      <w:r>
        <w:rPr>
          <w:rFonts w:ascii="Arial" w:hAnsi="Arial" w:cs="Arial"/>
          <w:bCs/>
          <w:sz w:val="20"/>
          <w:szCs w:val="20"/>
        </w:rPr>
        <w:t>ACCERTATA</w:t>
      </w:r>
      <w:r w:rsidR="008E3E4A" w:rsidRPr="008E3E4A">
        <w:rPr>
          <w:rFonts w:ascii="Arial" w:hAnsi="Arial" w:cs="Arial"/>
          <w:bCs/>
          <w:sz w:val="20"/>
          <w:szCs w:val="20"/>
        </w:rPr>
        <w:t xml:space="preserve"> la rispondenza dell’incarico alle competenze attribuite all’Università e agli obiettivi dell’Amministrazione</w:t>
      </w:r>
      <w:r>
        <w:rPr>
          <w:rFonts w:ascii="Arial" w:hAnsi="Arial" w:cs="Arial"/>
          <w:bCs/>
          <w:sz w:val="20"/>
          <w:szCs w:val="20"/>
        </w:rPr>
        <w:t>;</w:t>
      </w:r>
    </w:p>
    <w:p w14:paraId="543AD267" w14:textId="05E172BA" w:rsidR="008E3E4A" w:rsidRPr="008E3E4A" w:rsidRDefault="0016680D" w:rsidP="008E3E4A">
      <w:pPr>
        <w:spacing w:after="60" w:line="288" w:lineRule="auto"/>
        <w:jc w:val="both"/>
        <w:rPr>
          <w:rFonts w:ascii="Arial" w:hAnsi="Arial" w:cs="Arial"/>
          <w:bCs/>
          <w:sz w:val="20"/>
          <w:szCs w:val="20"/>
        </w:rPr>
      </w:pPr>
      <w:r>
        <w:rPr>
          <w:rFonts w:ascii="Arial" w:hAnsi="Arial" w:cs="Arial"/>
          <w:bCs/>
          <w:sz w:val="20"/>
          <w:szCs w:val="20"/>
        </w:rPr>
        <w:t>ACCERTATA</w:t>
      </w:r>
      <w:r w:rsidRPr="008E3E4A">
        <w:rPr>
          <w:rFonts w:ascii="Arial" w:hAnsi="Arial" w:cs="Arial"/>
          <w:bCs/>
          <w:sz w:val="20"/>
          <w:szCs w:val="20"/>
        </w:rPr>
        <w:t xml:space="preserve"> </w:t>
      </w:r>
      <w:r w:rsidR="008E3E4A" w:rsidRPr="008E3E4A">
        <w:rPr>
          <w:rFonts w:ascii="Arial" w:hAnsi="Arial" w:cs="Arial"/>
          <w:bCs/>
          <w:sz w:val="20"/>
          <w:szCs w:val="20"/>
        </w:rPr>
        <w:t>la straordinarietà e la temporaneità dell’incarico da conferire con contratto di lavoro</w:t>
      </w:r>
      <w:r w:rsidR="00854E79">
        <w:rPr>
          <w:rFonts w:ascii="Arial" w:hAnsi="Arial" w:cs="Arial"/>
          <w:bCs/>
          <w:sz w:val="20"/>
          <w:szCs w:val="20"/>
        </w:rPr>
        <w:t xml:space="preserve"> autonomo</w:t>
      </w:r>
      <w:r>
        <w:rPr>
          <w:rFonts w:ascii="Arial" w:hAnsi="Arial" w:cs="Arial"/>
          <w:bCs/>
          <w:sz w:val="20"/>
          <w:szCs w:val="20"/>
        </w:rPr>
        <w:t>;</w:t>
      </w:r>
    </w:p>
    <w:p w14:paraId="1D904F49" w14:textId="1029E6BB" w:rsidR="008E3E4A" w:rsidRPr="00F96FCE" w:rsidRDefault="00B87FE0" w:rsidP="008E3E4A">
      <w:pPr>
        <w:spacing w:after="60" w:line="288" w:lineRule="auto"/>
        <w:jc w:val="both"/>
        <w:rPr>
          <w:rFonts w:ascii="Arial" w:hAnsi="Arial" w:cs="Arial"/>
          <w:bCs/>
          <w:sz w:val="20"/>
          <w:szCs w:val="20"/>
        </w:rPr>
      </w:pPr>
      <w:r>
        <w:rPr>
          <w:rFonts w:ascii="Arial" w:hAnsi="Arial" w:cs="Arial"/>
          <w:bCs/>
          <w:sz w:val="20"/>
          <w:szCs w:val="20"/>
        </w:rPr>
        <w:lastRenderedPageBreak/>
        <w:t>VISTO</w:t>
      </w:r>
      <w:r w:rsidR="008E3E4A" w:rsidRPr="008E3E4A">
        <w:rPr>
          <w:rFonts w:ascii="Arial" w:hAnsi="Arial" w:cs="Arial"/>
          <w:bCs/>
          <w:sz w:val="20"/>
          <w:szCs w:val="20"/>
        </w:rPr>
        <w:t xml:space="preserve"> l’art. 1, comma 303, </w:t>
      </w:r>
      <w:proofErr w:type="spellStart"/>
      <w:r w:rsidR="008E3E4A" w:rsidRPr="008E3E4A">
        <w:rPr>
          <w:rFonts w:ascii="Arial" w:hAnsi="Arial" w:cs="Arial"/>
          <w:bCs/>
          <w:sz w:val="20"/>
          <w:szCs w:val="20"/>
        </w:rPr>
        <w:t>lett</w:t>
      </w:r>
      <w:proofErr w:type="spellEnd"/>
      <w:r w:rsidR="008E3E4A" w:rsidRPr="008E3E4A">
        <w:rPr>
          <w:rFonts w:ascii="Arial" w:hAnsi="Arial" w:cs="Arial"/>
          <w:bCs/>
          <w:sz w:val="20"/>
          <w:szCs w:val="20"/>
        </w:rPr>
        <w:t xml:space="preserve">. a) della Legge 232/2016, ai sensi del quale, a decorrere dall’anno 2017, non sono soggetti al controllo preventivo di legittimità della Corte dei Conti gli atti e i contratti di cui all’art. 7, comma 6, del </w:t>
      </w:r>
      <w:proofErr w:type="spellStart"/>
      <w:proofErr w:type="gramStart"/>
      <w:r w:rsidR="008E3E4A" w:rsidRPr="008E3E4A">
        <w:rPr>
          <w:rFonts w:ascii="Arial" w:hAnsi="Arial" w:cs="Arial"/>
          <w:bCs/>
          <w:sz w:val="20"/>
          <w:szCs w:val="20"/>
        </w:rPr>
        <w:t>D.Lgs</w:t>
      </w:r>
      <w:proofErr w:type="gramEnd"/>
      <w:r w:rsidR="008E3E4A" w:rsidRPr="008E3E4A">
        <w:rPr>
          <w:rFonts w:ascii="Arial" w:hAnsi="Arial" w:cs="Arial"/>
          <w:bCs/>
          <w:sz w:val="20"/>
          <w:szCs w:val="20"/>
        </w:rPr>
        <w:t>.</w:t>
      </w:r>
      <w:proofErr w:type="spellEnd"/>
      <w:r w:rsidR="008E3E4A" w:rsidRPr="008E3E4A">
        <w:rPr>
          <w:rFonts w:ascii="Arial" w:hAnsi="Arial" w:cs="Arial"/>
          <w:bCs/>
          <w:sz w:val="20"/>
          <w:szCs w:val="20"/>
        </w:rPr>
        <w:t xml:space="preserve"> 165/2001 stipulati dalle Università statali</w:t>
      </w:r>
      <w:r>
        <w:rPr>
          <w:rFonts w:ascii="Arial" w:hAnsi="Arial" w:cs="Arial"/>
          <w:bCs/>
          <w:sz w:val="20"/>
          <w:szCs w:val="20"/>
        </w:rPr>
        <w:t>,</w:t>
      </w:r>
    </w:p>
    <w:p w14:paraId="53B760FD" w14:textId="77777777" w:rsidR="006717DF" w:rsidRDefault="006717DF" w:rsidP="006717DF">
      <w:pPr>
        <w:pStyle w:val="StileUnipdDecretaprima6ptdopo6pt"/>
      </w:pPr>
      <w:r>
        <w:t>INDICE</w:t>
      </w:r>
    </w:p>
    <w:p w14:paraId="3D109C8E" w14:textId="6F96997A" w:rsidR="006717DF" w:rsidRDefault="006717DF" w:rsidP="006717DF">
      <w:pPr>
        <w:pStyle w:val="UnipdDecreta"/>
        <w:tabs>
          <w:tab w:val="left" w:pos="0"/>
        </w:tabs>
        <w:spacing w:afterLines="60" w:after="144" w:line="288" w:lineRule="auto"/>
        <w:jc w:val="both"/>
        <w:rPr>
          <w:b w:val="0"/>
          <w:sz w:val="20"/>
          <w:szCs w:val="20"/>
        </w:rPr>
      </w:pPr>
      <w:r>
        <w:rPr>
          <w:b w:val="0"/>
          <w:sz w:val="20"/>
          <w:szCs w:val="20"/>
        </w:rPr>
        <w:t xml:space="preserve">una procedura </w:t>
      </w:r>
      <w:r w:rsidRPr="000C14CF">
        <w:rPr>
          <w:b w:val="0"/>
          <w:sz w:val="20"/>
          <w:szCs w:val="20"/>
        </w:rPr>
        <w:t xml:space="preserve">comparativa di </w:t>
      </w:r>
      <w:r w:rsidR="009E06A8" w:rsidRPr="009E06A8">
        <w:rPr>
          <w:b w:val="0"/>
          <w:i/>
          <w:sz w:val="20"/>
          <w:szCs w:val="20"/>
        </w:rPr>
        <w:t xml:space="preserve">curriculum/curriculum e colloquio </w:t>
      </w:r>
      <w:r w:rsidRPr="000C14CF">
        <w:rPr>
          <w:b w:val="0"/>
          <w:sz w:val="20"/>
          <w:szCs w:val="20"/>
        </w:rPr>
        <w:t>volta</w:t>
      </w:r>
      <w:r>
        <w:rPr>
          <w:b w:val="0"/>
          <w:sz w:val="20"/>
          <w:szCs w:val="20"/>
        </w:rPr>
        <w:t xml:space="preserve"> ad accertare l’esistenza all’interno dell’Ateneo di una risorsa umana necessaria allo svolgimento, </w:t>
      </w:r>
      <w:r w:rsidRPr="00EC75CB">
        <w:rPr>
          <w:b w:val="0"/>
          <w:sz w:val="20"/>
          <w:szCs w:val="20"/>
        </w:rPr>
        <w:t xml:space="preserve">dell’attività di </w:t>
      </w:r>
      <w:r w:rsidR="007C7FD1" w:rsidRPr="00BD5344">
        <w:rPr>
          <w:b w:val="0"/>
          <w:sz w:val="20"/>
          <w:szCs w:val="20"/>
          <w:highlight w:val="yellow"/>
        </w:rPr>
        <w:t>“</w:t>
      </w:r>
      <w:proofErr w:type="gramStart"/>
      <w:r w:rsidR="00BD5344" w:rsidRPr="00BD5344">
        <w:rPr>
          <w:b w:val="0"/>
          <w:sz w:val="20"/>
          <w:szCs w:val="20"/>
          <w:highlight w:val="yellow"/>
        </w:rPr>
        <w:t>…….</w:t>
      </w:r>
      <w:proofErr w:type="gramEnd"/>
      <w:r w:rsidR="007C7FD1" w:rsidRPr="00BD5344">
        <w:rPr>
          <w:b w:val="0"/>
          <w:sz w:val="20"/>
          <w:szCs w:val="20"/>
          <w:highlight w:val="yellow"/>
        </w:rPr>
        <w:t>”</w:t>
      </w:r>
      <w:r w:rsidRPr="00EC75CB">
        <w:rPr>
          <w:b w:val="0"/>
          <w:sz w:val="20"/>
          <w:szCs w:val="20"/>
        </w:rPr>
        <w:t xml:space="preserve"> e,</w:t>
      </w:r>
      <w:r>
        <w:rPr>
          <w:b w:val="0"/>
          <w:sz w:val="20"/>
          <w:szCs w:val="20"/>
        </w:rPr>
        <w:t xml:space="preserve"> qualora la verifica dia esito negativo, volta a disciplinare l’individuazione di un soggetto esterno mediante la comparazione di ciascun curriculum con il profilo professionale richiesto, con stipula di un contratto </w:t>
      </w:r>
      <w:r w:rsidR="007C7FD1" w:rsidRPr="007C7FD1">
        <w:rPr>
          <w:b w:val="0"/>
          <w:sz w:val="20"/>
          <w:szCs w:val="20"/>
        </w:rPr>
        <w:t>per</w:t>
      </w:r>
      <w:r w:rsidR="009E06A8">
        <w:rPr>
          <w:b w:val="0"/>
          <w:sz w:val="20"/>
          <w:szCs w:val="20"/>
        </w:rPr>
        <w:t xml:space="preserve"> prestazione di lavoro autonomo</w:t>
      </w:r>
      <w:r>
        <w:rPr>
          <w:b w:val="0"/>
          <w:sz w:val="20"/>
          <w:szCs w:val="20"/>
        </w:rPr>
        <w:t>.</w:t>
      </w:r>
    </w:p>
    <w:p w14:paraId="4152DAD6" w14:textId="77777777" w:rsidR="006717DF" w:rsidRDefault="006717DF" w:rsidP="006717DF">
      <w:pPr>
        <w:pStyle w:val="UnipdDecreta"/>
        <w:tabs>
          <w:tab w:val="left" w:pos="0"/>
        </w:tabs>
        <w:spacing w:afterLines="60" w:after="144" w:line="288" w:lineRule="auto"/>
        <w:jc w:val="both"/>
        <w:rPr>
          <w:sz w:val="20"/>
          <w:szCs w:val="20"/>
        </w:rPr>
      </w:pPr>
    </w:p>
    <w:p w14:paraId="684FA076" w14:textId="77777777" w:rsidR="00C5320C" w:rsidRDefault="00196222" w:rsidP="00C5320C">
      <w:pPr>
        <w:spacing w:afterLines="60" w:after="144" w:line="288" w:lineRule="auto"/>
        <w:jc w:val="both"/>
        <w:rPr>
          <w:rFonts w:ascii="Arial" w:hAnsi="Arial" w:cs="Arial"/>
          <w:b/>
          <w:sz w:val="20"/>
          <w:szCs w:val="20"/>
          <w:lang w:eastAsia="it-IT"/>
        </w:rPr>
      </w:pPr>
      <w:r w:rsidRPr="00163CAD">
        <w:rPr>
          <w:rFonts w:ascii="Arial" w:hAnsi="Arial" w:cs="Arial"/>
          <w:b/>
          <w:sz w:val="20"/>
          <w:szCs w:val="20"/>
          <w:lang w:eastAsia="it-IT"/>
        </w:rPr>
        <w:t>ATTIVITA’</w:t>
      </w:r>
    </w:p>
    <w:p w14:paraId="14E1016F" w14:textId="2210F325" w:rsidR="00D611B2" w:rsidRDefault="00196222" w:rsidP="00D611B2">
      <w:pPr>
        <w:spacing w:line="288" w:lineRule="auto"/>
        <w:jc w:val="both"/>
        <w:rPr>
          <w:rFonts w:ascii="Arial" w:hAnsi="Arial" w:cs="Arial"/>
          <w:sz w:val="20"/>
          <w:szCs w:val="20"/>
          <w:lang w:eastAsia="it-IT"/>
        </w:rPr>
      </w:pPr>
      <w:r w:rsidRPr="00163CAD">
        <w:rPr>
          <w:rFonts w:ascii="Arial" w:hAnsi="Arial" w:cs="Arial"/>
          <w:sz w:val="20"/>
          <w:szCs w:val="20"/>
          <w:lang w:eastAsia="it-IT"/>
        </w:rPr>
        <w:tab/>
        <w:t>La prestazione del soggetto che sarà individuato ha per oggetto le seguenti attività</w:t>
      </w:r>
      <w:r w:rsidR="00BD5344">
        <w:rPr>
          <w:rFonts w:ascii="Arial" w:hAnsi="Arial" w:cs="Arial"/>
          <w:sz w:val="20"/>
          <w:szCs w:val="20"/>
          <w:lang w:eastAsia="it-IT"/>
        </w:rPr>
        <w:t xml:space="preserve"> (</w:t>
      </w:r>
      <w:r w:rsidR="00BD5344" w:rsidRPr="00BD5344">
        <w:rPr>
          <w:rFonts w:ascii="Arial" w:hAnsi="Arial" w:cs="Arial"/>
          <w:sz w:val="20"/>
          <w:szCs w:val="20"/>
          <w:highlight w:val="yellow"/>
          <w:lang w:eastAsia="it-IT"/>
        </w:rPr>
        <w:t>specificare nel dettaglio le attività da svolgersi</w:t>
      </w:r>
      <w:r w:rsidR="00BD5344">
        <w:rPr>
          <w:rFonts w:ascii="Arial" w:hAnsi="Arial" w:cs="Arial"/>
          <w:sz w:val="20"/>
          <w:szCs w:val="20"/>
          <w:lang w:eastAsia="it-IT"/>
        </w:rPr>
        <w:t>)</w:t>
      </w:r>
      <w:r w:rsidRPr="00163CAD">
        <w:rPr>
          <w:rFonts w:ascii="Arial" w:hAnsi="Arial" w:cs="Arial"/>
          <w:sz w:val="20"/>
          <w:szCs w:val="20"/>
          <w:lang w:eastAsia="it-IT"/>
        </w:rPr>
        <w:t>:</w:t>
      </w:r>
    </w:p>
    <w:p w14:paraId="6E13A60F" w14:textId="1F8DC160" w:rsidR="007D314D" w:rsidRDefault="00BD5344" w:rsidP="007D314D">
      <w:pPr>
        <w:spacing w:line="288" w:lineRule="auto"/>
        <w:jc w:val="both"/>
        <w:rPr>
          <w:rFonts w:ascii="Arial" w:hAnsi="Arial" w:cs="Arial"/>
          <w:sz w:val="20"/>
          <w:szCs w:val="20"/>
          <w:lang w:eastAsia="it-IT"/>
        </w:rPr>
      </w:pPr>
      <w:r w:rsidRPr="00BD5344">
        <w:rPr>
          <w:rFonts w:ascii="Arial" w:hAnsi="Arial" w:cs="Arial"/>
          <w:sz w:val="20"/>
          <w:szCs w:val="20"/>
          <w:highlight w:val="yellow"/>
          <w:lang w:eastAsia="it-IT"/>
        </w:rPr>
        <w:t>…….</w:t>
      </w:r>
    </w:p>
    <w:p w14:paraId="11022E96" w14:textId="77777777" w:rsidR="007D314D" w:rsidRDefault="007D314D" w:rsidP="007D314D">
      <w:pPr>
        <w:spacing w:line="288" w:lineRule="auto"/>
        <w:jc w:val="both"/>
        <w:rPr>
          <w:rFonts w:ascii="Arial" w:hAnsi="Arial" w:cs="Arial"/>
          <w:sz w:val="20"/>
          <w:szCs w:val="20"/>
          <w:lang w:eastAsia="it-IT"/>
        </w:rPr>
      </w:pPr>
    </w:p>
    <w:p w14:paraId="4376C729" w14:textId="3E3AE56F" w:rsidR="00196222" w:rsidRPr="00163CAD" w:rsidRDefault="00196222" w:rsidP="00EC75CB">
      <w:pPr>
        <w:spacing w:afterLines="60" w:after="144" w:line="288" w:lineRule="auto"/>
        <w:jc w:val="both"/>
        <w:rPr>
          <w:rFonts w:ascii="Arial" w:hAnsi="Arial" w:cs="Arial"/>
          <w:i/>
          <w:sz w:val="20"/>
          <w:szCs w:val="20"/>
          <w:lang w:eastAsia="it-IT"/>
        </w:rPr>
      </w:pPr>
      <w:r w:rsidRPr="00196222">
        <w:rPr>
          <w:rFonts w:ascii="Arial" w:hAnsi="Arial" w:cs="Arial"/>
          <w:sz w:val="20"/>
          <w:szCs w:val="20"/>
          <w:lang w:eastAsia="it-IT"/>
        </w:rPr>
        <w:t>da svolgersi per conto del Dipartimento di Ingegneria dell’Informazione, Responsabil</w:t>
      </w:r>
      <w:r w:rsidR="00347710">
        <w:rPr>
          <w:rFonts w:ascii="Arial" w:hAnsi="Arial" w:cs="Arial"/>
          <w:sz w:val="20"/>
          <w:szCs w:val="20"/>
          <w:lang w:eastAsia="it-IT"/>
        </w:rPr>
        <w:t>e</w:t>
      </w:r>
      <w:r w:rsidRPr="00196222">
        <w:rPr>
          <w:rFonts w:ascii="Arial" w:hAnsi="Arial" w:cs="Arial"/>
          <w:sz w:val="20"/>
          <w:szCs w:val="20"/>
          <w:lang w:eastAsia="it-IT"/>
        </w:rPr>
        <w:t xml:space="preserve"> Scientific</w:t>
      </w:r>
      <w:r w:rsidR="00347710">
        <w:rPr>
          <w:rFonts w:ascii="Arial" w:hAnsi="Arial" w:cs="Arial"/>
          <w:sz w:val="20"/>
          <w:szCs w:val="20"/>
          <w:lang w:eastAsia="it-IT"/>
        </w:rPr>
        <w:t xml:space="preserve">o </w:t>
      </w:r>
      <w:r w:rsidRPr="00196222">
        <w:rPr>
          <w:rFonts w:ascii="Arial" w:hAnsi="Arial" w:cs="Arial"/>
          <w:sz w:val="20"/>
          <w:szCs w:val="20"/>
          <w:lang w:eastAsia="it-IT"/>
        </w:rPr>
        <w:t xml:space="preserve">Prof. </w:t>
      </w:r>
      <w:proofErr w:type="gramStart"/>
      <w:r w:rsidR="00BD5344">
        <w:rPr>
          <w:rFonts w:ascii="Arial" w:hAnsi="Arial" w:cs="Arial"/>
          <w:sz w:val="20"/>
          <w:szCs w:val="20"/>
          <w:lang w:eastAsia="it-IT"/>
        </w:rPr>
        <w:t>…….</w:t>
      </w:r>
      <w:proofErr w:type="gramEnd"/>
      <w:r w:rsidR="002D4274">
        <w:rPr>
          <w:rFonts w:ascii="Arial" w:hAnsi="Arial" w:cs="Arial"/>
          <w:sz w:val="20"/>
          <w:szCs w:val="20"/>
          <w:lang w:eastAsia="it-IT"/>
        </w:rPr>
        <w:t>,</w:t>
      </w:r>
      <w:r w:rsidR="00347710">
        <w:rPr>
          <w:rFonts w:ascii="Arial" w:hAnsi="Arial" w:cs="Arial"/>
          <w:sz w:val="20"/>
          <w:szCs w:val="20"/>
          <w:lang w:eastAsia="it-IT"/>
        </w:rPr>
        <w:t xml:space="preserve"> </w:t>
      </w:r>
      <w:r w:rsidRPr="00196222">
        <w:rPr>
          <w:rFonts w:ascii="Arial" w:hAnsi="Arial" w:cs="Arial"/>
          <w:sz w:val="20"/>
          <w:szCs w:val="20"/>
          <w:lang w:eastAsia="it-IT"/>
        </w:rPr>
        <w:t>e per</w:t>
      </w:r>
      <w:r w:rsidRPr="00163CAD">
        <w:rPr>
          <w:rFonts w:ascii="Arial" w:hAnsi="Arial" w:cs="Arial"/>
          <w:sz w:val="20"/>
          <w:szCs w:val="20"/>
          <w:lang w:eastAsia="it-IT"/>
        </w:rPr>
        <w:t xml:space="preserve"> le quali è richiesto un impegno </w:t>
      </w:r>
      <w:r w:rsidRPr="00EC75CB">
        <w:rPr>
          <w:rFonts w:ascii="Arial" w:hAnsi="Arial" w:cs="Arial"/>
          <w:sz w:val="20"/>
          <w:szCs w:val="20"/>
          <w:lang w:eastAsia="it-IT"/>
        </w:rPr>
        <w:t xml:space="preserve">massimo </w:t>
      </w:r>
      <w:r w:rsidR="009E06A8">
        <w:rPr>
          <w:rFonts w:ascii="Arial" w:hAnsi="Arial" w:cs="Arial"/>
          <w:sz w:val="20"/>
          <w:szCs w:val="20"/>
          <w:lang w:eastAsia="it-IT"/>
        </w:rPr>
        <w:t>1 mese</w:t>
      </w:r>
      <w:r w:rsidRPr="00EC75CB">
        <w:rPr>
          <w:rFonts w:ascii="Arial" w:hAnsi="Arial" w:cs="Arial"/>
          <w:sz w:val="20"/>
          <w:szCs w:val="20"/>
          <w:lang w:eastAsia="it-IT"/>
        </w:rPr>
        <w:t>.</w:t>
      </w:r>
    </w:p>
    <w:p w14:paraId="3EC33727" w14:textId="79AA014E"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Ai fini della ricognizione interna l’impegno è quantificato mediamente in</w:t>
      </w:r>
      <w:proofErr w:type="gramStart"/>
      <w:r w:rsidRPr="00163CAD">
        <w:rPr>
          <w:rFonts w:ascii="Arial" w:hAnsi="Arial" w:cs="Arial"/>
          <w:sz w:val="20"/>
          <w:szCs w:val="20"/>
          <w:lang w:eastAsia="it-IT"/>
        </w:rPr>
        <w:t xml:space="preserve"> </w:t>
      </w:r>
      <w:r w:rsidR="00BD5344" w:rsidRPr="00BD5344">
        <w:rPr>
          <w:rFonts w:ascii="Arial" w:hAnsi="Arial" w:cs="Arial"/>
          <w:sz w:val="20"/>
          <w:szCs w:val="20"/>
          <w:highlight w:val="yellow"/>
          <w:lang w:eastAsia="it-IT"/>
        </w:rPr>
        <w:t>….</w:t>
      </w:r>
      <w:proofErr w:type="gramEnd"/>
      <w:r w:rsidR="00BD5344" w:rsidRPr="00BD5344">
        <w:rPr>
          <w:rFonts w:ascii="Arial" w:hAnsi="Arial" w:cs="Arial"/>
          <w:sz w:val="20"/>
          <w:szCs w:val="20"/>
          <w:highlight w:val="yellow"/>
          <w:lang w:eastAsia="it-IT"/>
        </w:rPr>
        <w:t>.</w:t>
      </w:r>
      <w:r w:rsidR="00052CFE">
        <w:rPr>
          <w:rFonts w:ascii="Arial" w:hAnsi="Arial" w:cs="Arial"/>
          <w:sz w:val="20"/>
          <w:szCs w:val="20"/>
          <w:lang w:eastAsia="it-IT"/>
        </w:rPr>
        <w:t xml:space="preserve"> ore settimanali.</w:t>
      </w:r>
    </w:p>
    <w:p w14:paraId="6A92C7A7" w14:textId="77777777" w:rsidR="00196222" w:rsidRDefault="00196222" w:rsidP="00196222">
      <w:pPr>
        <w:spacing w:afterLines="60" w:after="144" w:line="288" w:lineRule="auto"/>
        <w:jc w:val="both"/>
        <w:rPr>
          <w:rFonts w:ascii="Arial" w:hAnsi="Arial" w:cs="Arial"/>
          <w:b/>
          <w:sz w:val="20"/>
          <w:szCs w:val="20"/>
          <w:lang w:eastAsia="it-IT"/>
        </w:rPr>
      </w:pPr>
    </w:p>
    <w:p w14:paraId="6227A30A" w14:textId="7FB8AB5B" w:rsidR="00196222" w:rsidRPr="00163CAD" w:rsidRDefault="00196222" w:rsidP="00196222">
      <w:pPr>
        <w:spacing w:afterLines="60" w:after="144" w:line="288" w:lineRule="auto"/>
        <w:jc w:val="both"/>
        <w:rPr>
          <w:rFonts w:ascii="Arial" w:hAnsi="Arial" w:cs="Arial"/>
          <w:b/>
          <w:sz w:val="20"/>
          <w:szCs w:val="20"/>
          <w:lang w:eastAsia="it-IT"/>
        </w:rPr>
      </w:pPr>
      <w:r w:rsidRPr="00163CAD">
        <w:rPr>
          <w:rFonts w:ascii="Arial" w:hAnsi="Arial" w:cs="Arial"/>
          <w:b/>
          <w:sz w:val="20"/>
          <w:szCs w:val="20"/>
          <w:lang w:eastAsia="it-IT"/>
        </w:rPr>
        <w:t>PROFILO RICHIESTO</w:t>
      </w:r>
    </w:p>
    <w:p w14:paraId="31D22C66" w14:textId="7D5E8573" w:rsidR="00C5320C" w:rsidRPr="00163CAD" w:rsidRDefault="00196222" w:rsidP="000E0E11">
      <w:pPr>
        <w:spacing w:line="288" w:lineRule="auto"/>
        <w:jc w:val="both"/>
        <w:rPr>
          <w:rFonts w:ascii="Arial" w:hAnsi="Arial" w:cs="Arial"/>
          <w:sz w:val="20"/>
          <w:szCs w:val="20"/>
          <w:lang w:eastAsia="it-IT"/>
        </w:rPr>
      </w:pPr>
      <w:r w:rsidRPr="00163CAD">
        <w:rPr>
          <w:rFonts w:ascii="Arial" w:hAnsi="Arial" w:cs="Arial"/>
          <w:sz w:val="20"/>
          <w:szCs w:val="20"/>
          <w:lang w:eastAsia="it-IT"/>
        </w:rPr>
        <w:t xml:space="preserve">1) Ai candidati sono richieste le seguenti </w:t>
      </w:r>
      <w:r w:rsidRPr="00880E42">
        <w:rPr>
          <w:rFonts w:ascii="Arial" w:hAnsi="Arial" w:cs="Arial"/>
          <w:sz w:val="20"/>
          <w:szCs w:val="20"/>
          <w:lang w:eastAsia="it-IT"/>
        </w:rPr>
        <w:t>capacità, conoscenze e competenze:</w:t>
      </w:r>
    </w:p>
    <w:p w14:paraId="70117B1E" w14:textId="5F6CD2E6" w:rsidR="003B0268" w:rsidRPr="00BD5344" w:rsidRDefault="00BD5344" w:rsidP="003B0268">
      <w:pPr>
        <w:numPr>
          <w:ilvl w:val="0"/>
          <w:numId w:val="8"/>
        </w:numPr>
        <w:tabs>
          <w:tab w:val="clear" w:pos="1065"/>
        </w:tabs>
        <w:spacing w:line="288" w:lineRule="auto"/>
        <w:ind w:left="0" w:firstLine="0"/>
        <w:jc w:val="both"/>
        <w:rPr>
          <w:rFonts w:ascii="Arial" w:hAnsi="Arial" w:cs="Arial"/>
          <w:sz w:val="20"/>
          <w:szCs w:val="20"/>
          <w:highlight w:val="yellow"/>
          <w:lang w:eastAsia="it-IT"/>
        </w:rPr>
      </w:pPr>
      <w:r w:rsidRPr="00BD5344">
        <w:rPr>
          <w:rFonts w:ascii="Arial" w:hAnsi="Arial" w:cs="Arial"/>
          <w:sz w:val="20"/>
          <w:szCs w:val="20"/>
          <w:highlight w:val="yellow"/>
          <w:lang w:eastAsia="it-IT"/>
        </w:rPr>
        <w:t>…….</w:t>
      </w:r>
    </w:p>
    <w:p w14:paraId="19047742" w14:textId="21EA9689" w:rsidR="00196222" w:rsidRPr="00A84362" w:rsidRDefault="000E0E11" w:rsidP="000E0E11">
      <w:pPr>
        <w:numPr>
          <w:ilvl w:val="0"/>
          <w:numId w:val="8"/>
        </w:numPr>
        <w:tabs>
          <w:tab w:val="clear" w:pos="1065"/>
          <w:tab w:val="num" w:pos="0"/>
        </w:tabs>
        <w:spacing w:line="288" w:lineRule="auto"/>
        <w:ind w:left="0" w:firstLine="0"/>
        <w:jc w:val="both"/>
        <w:rPr>
          <w:rFonts w:ascii="Arial" w:hAnsi="Arial" w:cs="Arial"/>
          <w:sz w:val="20"/>
          <w:szCs w:val="20"/>
          <w:lang w:eastAsia="it-IT"/>
        </w:rPr>
      </w:pPr>
      <w:r w:rsidRPr="00A84362">
        <w:rPr>
          <w:rFonts w:ascii="Arial" w:hAnsi="Arial" w:cs="Arial"/>
          <w:sz w:val="20"/>
          <w:szCs w:val="20"/>
          <w:lang w:eastAsia="it-IT"/>
        </w:rPr>
        <w:t xml:space="preserve"> </w:t>
      </w:r>
      <w:r w:rsidR="00DA0F81">
        <w:rPr>
          <w:rFonts w:ascii="Arial" w:hAnsi="Arial" w:cs="Arial"/>
          <w:sz w:val="20"/>
          <w:szCs w:val="20"/>
          <w:lang w:eastAsia="it-IT"/>
        </w:rPr>
        <w:t>buona</w:t>
      </w:r>
      <w:r w:rsidR="00196222" w:rsidRPr="00A84362">
        <w:rPr>
          <w:rFonts w:ascii="Arial" w:hAnsi="Arial" w:cs="Arial"/>
          <w:sz w:val="20"/>
          <w:szCs w:val="20"/>
          <w:lang w:eastAsia="it-IT"/>
        </w:rPr>
        <w:t xml:space="preserve"> conoscenza della lingua italiana (in caso di cittadini stranieri).</w:t>
      </w:r>
    </w:p>
    <w:p w14:paraId="020A0CF1" w14:textId="77777777" w:rsidR="000E0E11" w:rsidRPr="00163CAD" w:rsidRDefault="000E0E11" w:rsidP="000E0E11">
      <w:pPr>
        <w:spacing w:line="288" w:lineRule="auto"/>
        <w:jc w:val="both"/>
        <w:rPr>
          <w:rFonts w:ascii="Arial" w:hAnsi="Arial" w:cs="Arial"/>
          <w:sz w:val="20"/>
          <w:szCs w:val="20"/>
          <w:lang w:eastAsia="it-IT"/>
        </w:rPr>
      </w:pPr>
    </w:p>
    <w:p w14:paraId="5B5FD54C" w14:textId="77777777" w:rsidR="00196222" w:rsidRPr="00163CAD" w:rsidRDefault="00196222" w:rsidP="00196222">
      <w:pPr>
        <w:spacing w:afterLines="60" w:after="144" w:line="288" w:lineRule="auto"/>
        <w:jc w:val="both"/>
        <w:rPr>
          <w:rFonts w:ascii="Arial" w:hAnsi="Arial" w:cs="Arial"/>
          <w:i/>
          <w:sz w:val="20"/>
          <w:szCs w:val="20"/>
          <w:lang w:eastAsia="it-IT"/>
        </w:rPr>
      </w:pPr>
      <w:r w:rsidRPr="00163CAD">
        <w:rPr>
          <w:rFonts w:ascii="Arial" w:hAnsi="Arial" w:cs="Arial"/>
          <w:sz w:val="20"/>
          <w:szCs w:val="20"/>
          <w:lang w:eastAsia="it-IT"/>
        </w:rPr>
        <w:t xml:space="preserve">2) I candidati dovranno essere in possesso, alla data di scadenza del termine utile per la presentazione delle domande di ammissione alla procedura comparativa, dei seguenti </w:t>
      </w:r>
      <w:r w:rsidRPr="00040BFD">
        <w:rPr>
          <w:rFonts w:ascii="Arial" w:hAnsi="Arial" w:cs="Arial"/>
          <w:sz w:val="20"/>
          <w:szCs w:val="20"/>
          <w:lang w:eastAsia="it-IT"/>
        </w:rPr>
        <w:t>requisiti</w:t>
      </w:r>
      <w:r w:rsidRPr="00163CAD">
        <w:rPr>
          <w:rFonts w:ascii="Arial" w:hAnsi="Arial" w:cs="Arial"/>
          <w:sz w:val="20"/>
          <w:szCs w:val="20"/>
          <w:lang w:eastAsia="it-IT"/>
        </w:rPr>
        <w:t xml:space="preserve">: </w:t>
      </w:r>
    </w:p>
    <w:p w14:paraId="0686B8E7" w14:textId="083031A0" w:rsidR="00196222" w:rsidRPr="00163CAD" w:rsidRDefault="00196222" w:rsidP="00BD5344">
      <w:pPr>
        <w:numPr>
          <w:ilvl w:val="0"/>
          <w:numId w:val="9"/>
        </w:numPr>
        <w:spacing w:afterLines="60" w:after="144" w:line="288" w:lineRule="auto"/>
        <w:jc w:val="both"/>
        <w:rPr>
          <w:rFonts w:ascii="Arial" w:hAnsi="Arial" w:cs="Arial"/>
          <w:i/>
          <w:sz w:val="20"/>
          <w:szCs w:val="20"/>
          <w:lang w:eastAsia="it-IT"/>
        </w:rPr>
      </w:pPr>
      <w:r w:rsidRPr="00163CAD">
        <w:rPr>
          <w:rFonts w:ascii="Arial" w:hAnsi="Arial" w:cs="Arial"/>
          <w:sz w:val="20"/>
          <w:szCs w:val="20"/>
          <w:lang w:eastAsia="it-IT"/>
        </w:rPr>
        <w:t>titolo di studio: laurea specialistica o magistrale</w:t>
      </w:r>
      <w:r w:rsidR="00BD5344">
        <w:rPr>
          <w:rFonts w:ascii="Arial" w:hAnsi="Arial" w:cs="Arial"/>
          <w:sz w:val="20"/>
          <w:szCs w:val="20"/>
          <w:lang w:eastAsia="it-IT"/>
        </w:rPr>
        <w:t xml:space="preserve"> in </w:t>
      </w:r>
      <w:r w:rsidR="00BD5344" w:rsidRPr="00BD5344">
        <w:rPr>
          <w:rFonts w:ascii="Arial" w:hAnsi="Arial" w:cs="Arial"/>
          <w:sz w:val="20"/>
          <w:szCs w:val="20"/>
          <w:highlight w:val="yellow"/>
          <w:lang w:eastAsia="it-IT"/>
        </w:rPr>
        <w:t>…….</w:t>
      </w:r>
      <w:r w:rsidRPr="00163CAD">
        <w:rPr>
          <w:rFonts w:ascii="Arial" w:hAnsi="Arial" w:cs="Arial"/>
          <w:sz w:val="20"/>
          <w:szCs w:val="20"/>
          <w:lang w:eastAsia="it-IT"/>
        </w:rPr>
        <w:t xml:space="preserve"> o diploma di laurea </w:t>
      </w:r>
      <w:r w:rsidR="00C5320C">
        <w:rPr>
          <w:rFonts w:ascii="Arial" w:hAnsi="Arial" w:cs="Arial"/>
          <w:sz w:val="20"/>
          <w:szCs w:val="20"/>
          <w:lang w:eastAsia="it-IT"/>
        </w:rPr>
        <w:t>quinquennale del vecchio ordinamento</w:t>
      </w:r>
      <w:r w:rsidR="00BD5344">
        <w:rPr>
          <w:rFonts w:ascii="Arial" w:hAnsi="Arial" w:cs="Arial"/>
          <w:sz w:val="20"/>
          <w:szCs w:val="20"/>
          <w:lang w:eastAsia="it-IT"/>
        </w:rPr>
        <w:t xml:space="preserve"> in </w:t>
      </w:r>
      <w:r w:rsidR="00BD5344" w:rsidRPr="00BD5344">
        <w:rPr>
          <w:rFonts w:ascii="Arial" w:hAnsi="Arial" w:cs="Arial"/>
          <w:sz w:val="20"/>
          <w:szCs w:val="20"/>
          <w:highlight w:val="yellow"/>
          <w:lang w:eastAsia="it-IT"/>
        </w:rPr>
        <w:t>…..</w:t>
      </w:r>
      <w:r w:rsidR="00C5320C" w:rsidRPr="00BD5344">
        <w:rPr>
          <w:rFonts w:ascii="Arial" w:hAnsi="Arial" w:cs="Arial"/>
          <w:sz w:val="20"/>
          <w:szCs w:val="20"/>
          <w:highlight w:val="yellow"/>
          <w:lang w:eastAsia="it-IT"/>
        </w:rPr>
        <w:t>.</w:t>
      </w:r>
      <w:r w:rsidR="00C5320C">
        <w:rPr>
          <w:rFonts w:ascii="Arial" w:hAnsi="Arial" w:cs="Arial"/>
          <w:sz w:val="20"/>
          <w:szCs w:val="20"/>
          <w:lang w:eastAsia="it-IT"/>
        </w:rPr>
        <w:t xml:space="preserve"> </w:t>
      </w:r>
      <w:r w:rsidR="00BD5344">
        <w:rPr>
          <w:rFonts w:ascii="Arial" w:hAnsi="Arial" w:cs="Arial"/>
          <w:sz w:val="20"/>
          <w:szCs w:val="20"/>
          <w:lang w:eastAsia="it-IT"/>
        </w:rPr>
        <w:t xml:space="preserve"> </w:t>
      </w:r>
      <w:r w:rsidR="00BD5344" w:rsidRPr="00BD5344">
        <w:rPr>
          <w:rFonts w:ascii="Arial" w:hAnsi="Arial" w:cs="Arial"/>
          <w:sz w:val="20"/>
          <w:szCs w:val="20"/>
          <w:lang w:eastAsia="it-IT"/>
        </w:rPr>
        <w:t>o, se il titolo di studio è stato conseguito all’estero, titolo che consente l’accesso al dottorato di ricerca.</w:t>
      </w:r>
      <w:r w:rsidR="00BD5344">
        <w:rPr>
          <w:rFonts w:ascii="Arial" w:hAnsi="Arial" w:cs="Arial"/>
          <w:sz w:val="20"/>
          <w:szCs w:val="20"/>
          <w:lang w:eastAsia="it-IT"/>
        </w:rPr>
        <w:t xml:space="preserve"> </w:t>
      </w:r>
      <w:r w:rsidR="00880E42">
        <w:rPr>
          <w:rFonts w:ascii="Arial" w:hAnsi="Arial" w:cs="Arial"/>
          <w:sz w:val="20"/>
          <w:szCs w:val="20"/>
          <w:lang w:eastAsia="it-IT"/>
        </w:rPr>
        <w:t>S</w:t>
      </w:r>
      <w:r w:rsidRPr="00163CAD">
        <w:rPr>
          <w:rFonts w:ascii="Arial" w:hAnsi="Arial" w:cs="Arial"/>
          <w:sz w:val="20"/>
          <w:szCs w:val="20"/>
          <w:lang w:eastAsia="it-IT"/>
        </w:rPr>
        <w:t xml:space="preserve">e il titolo di studio </w:t>
      </w:r>
      <w:r w:rsidR="00880E42">
        <w:rPr>
          <w:rFonts w:ascii="Arial" w:hAnsi="Arial" w:cs="Arial"/>
          <w:sz w:val="20"/>
          <w:szCs w:val="20"/>
          <w:lang w:eastAsia="it-IT"/>
        </w:rPr>
        <w:t>è stato conseguito all’estero</w:t>
      </w:r>
      <w:r w:rsidRPr="00163CAD">
        <w:rPr>
          <w:rFonts w:ascii="Arial" w:hAnsi="Arial" w:cs="Arial"/>
          <w:sz w:val="20"/>
          <w:szCs w:val="20"/>
          <w:lang w:eastAsia="it-IT"/>
        </w:rPr>
        <w:t xml:space="preserve"> </w:t>
      </w:r>
      <w:r w:rsidR="00880E42">
        <w:rPr>
          <w:rFonts w:ascii="Arial" w:hAnsi="Arial" w:cs="Arial"/>
          <w:sz w:val="20"/>
          <w:szCs w:val="20"/>
          <w:lang w:eastAsia="it-IT"/>
        </w:rPr>
        <w:t>l</w:t>
      </w:r>
      <w:r w:rsidRPr="00163CAD">
        <w:rPr>
          <w:rFonts w:ascii="Arial" w:hAnsi="Arial" w:cs="Arial"/>
          <w:sz w:val="20"/>
          <w:szCs w:val="20"/>
          <w:lang w:eastAsia="it-IT"/>
        </w:rPr>
        <w:t>’equivalenza con il titolo di studio italiano sarà dichiarata, ai soli fini della procedura, dalla Commissione che procede alla valutazione comparativa.</w:t>
      </w:r>
    </w:p>
    <w:p w14:paraId="2B9BC393" w14:textId="77777777" w:rsidR="00196222" w:rsidRPr="00163CAD" w:rsidRDefault="00196222" w:rsidP="00196222">
      <w:pPr>
        <w:numPr>
          <w:ilvl w:val="0"/>
          <w:numId w:val="9"/>
        </w:num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non avere subito condanne penali che abbiano comportato quale sanzione accessoria l’incapacità di contrattare con la pubblica amministrazione.</w:t>
      </w:r>
    </w:p>
    <w:p w14:paraId="455D4127" w14:textId="77777777" w:rsidR="007C0A32" w:rsidRDefault="007C0A32" w:rsidP="00196222">
      <w:pPr>
        <w:spacing w:afterLines="60" w:after="144" w:line="288" w:lineRule="auto"/>
        <w:jc w:val="both"/>
        <w:rPr>
          <w:rFonts w:ascii="Arial" w:hAnsi="Arial" w:cs="Arial"/>
          <w:sz w:val="20"/>
          <w:szCs w:val="20"/>
          <w:lang w:eastAsia="it-IT"/>
        </w:rPr>
      </w:pPr>
    </w:p>
    <w:p w14:paraId="5B122F39" w14:textId="3EF49B45"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ab/>
      </w:r>
      <w:r w:rsidRPr="00163CAD">
        <w:rPr>
          <w:rFonts w:ascii="Arial" w:hAnsi="Arial" w:cs="Arial"/>
          <w:b/>
          <w:sz w:val="20"/>
          <w:szCs w:val="20"/>
          <w:lang w:eastAsia="it-IT"/>
        </w:rPr>
        <w:t>L’esito della procedura comparativa</w:t>
      </w:r>
      <w:r w:rsidR="00923132">
        <w:rPr>
          <w:rFonts w:ascii="Arial" w:hAnsi="Arial" w:cs="Arial"/>
          <w:sz w:val="20"/>
          <w:szCs w:val="20"/>
          <w:lang w:eastAsia="it-IT"/>
        </w:rPr>
        <w:t xml:space="preserve"> sarà affisso nella bacheca del Dipartimento di Ingegneria dell’Informazione </w:t>
      </w:r>
      <w:r w:rsidRPr="00163CAD">
        <w:rPr>
          <w:rFonts w:ascii="Arial" w:hAnsi="Arial" w:cs="Arial"/>
          <w:sz w:val="20"/>
          <w:szCs w:val="20"/>
          <w:lang w:eastAsia="it-IT"/>
        </w:rPr>
        <w:t xml:space="preserve">con l’indicazione del collaboratore prescelto in data </w:t>
      </w:r>
      <w:r w:rsidR="00BD5344" w:rsidRPr="00BD5344">
        <w:rPr>
          <w:rFonts w:ascii="Arial" w:hAnsi="Arial" w:cs="Arial"/>
          <w:sz w:val="20"/>
          <w:szCs w:val="20"/>
          <w:highlight w:val="green"/>
          <w:lang w:eastAsia="it-IT"/>
        </w:rPr>
        <w:t>………</w:t>
      </w:r>
      <w:r w:rsidRPr="00163CAD">
        <w:rPr>
          <w:rFonts w:ascii="Arial" w:hAnsi="Arial" w:cs="Arial"/>
          <w:sz w:val="20"/>
          <w:szCs w:val="20"/>
          <w:lang w:eastAsia="it-IT"/>
        </w:rPr>
        <w:t xml:space="preserve"> se conseguente a ricognizione interna e in data </w:t>
      </w:r>
      <w:r w:rsidR="00BD5344" w:rsidRPr="00BD5344">
        <w:rPr>
          <w:rFonts w:ascii="Arial" w:hAnsi="Arial" w:cs="Arial"/>
          <w:sz w:val="20"/>
          <w:szCs w:val="20"/>
          <w:highlight w:val="green"/>
          <w:lang w:eastAsia="it-IT"/>
        </w:rPr>
        <w:t>………</w:t>
      </w:r>
      <w:r w:rsidR="00BD5344" w:rsidRPr="00163CAD">
        <w:rPr>
          <w:rFonts w:ascii="Arial" w:hAnsi="Arial" w:cs="Arial"/>
          <w:sz w:val="20"/>
          <w:szCs w:val="20"/>
          <w:lang w:eastAsia="it-IT"/>
        </w:rPr>
        <w:t xml:space="preserve"> </w:t>
      </w:r>
      <w:r w:rsidRPr="00163CAD">
        <w:rPr>
          <w:rFonts w:ascii="Arial" w:hAnsi="Arial" w:cs="Arial"/>
          <w:sz w:val="20"/>
          <w:szCs w:val="20"/>
          <w:lang w:eastAsia="it-IT"/>
        </w:rPr>
        <w:t>se individuato un soggetto esterno.</w:t>
      </w:r>
    </w:p>
    <w:p w14:paraId="203FCA6F" w14:textId="16147DBA"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 xml:space="preserve">Di seguito sono riportati i requisiti, le modalità e i termini di presentazione della domanda e di svolgimento della procedura comparativa A) per il personale dipendente dell’Ateneo e, </w:t>
      </w:r>
      <w:r w:rsidRPr="00163CAD">
        <w:rPr>
          <w:rFonts w:ascii="Arial" w:hAnsi="Arial" w:cs="Arial"/>
          <w:sz w:val="20"/>
          <w:szCs w:val="20"/>
          <w:u w:val="single"/>
          <w:lang w:eastAsia="it-IT"/>
        </w:rPr>
        <w:t>qualora la ricognizione interna dia esito negativo</w:t>
      </w:r>
      <w:r w:rsidRPr="00163CAD">
        <w:rPr>
          <w:rFonts w:ascii="Arial" w:hAnsi="Arial" w:cs="Arial"/>
          <w:sz w:val="20"/>
          <w:szCs w:val="20"/>
          <w:lang w:eastAsia="it-IT"/>
        </w:rPr>
        <w:t>, B) per i soggetti esterni.</w:t>
      </w:r>
    </w:p>
    <w:p w14:paraId="30AB4065" w14:textId="77777777" w:rsidR="00C5320C" w:rsidRDefault="00C5320C" w:rsidP="00196222">
      <w:pPr>
        <w:spacing w:afterLines="60" w:after="144" w:line="288" w:lineRule="auto"/>
        <w:jc w:val="both"/>
        <w:rPr>
          <w:rFonts w:ascii="Arial" w:hAnsi="Arial" w:cs="Arial"/>
          <w:sz w:val="20"/>
          <w:szCs w:val="20"/>
          <w:lang w:eastAsia="it-IT"/>
        </w:rPr>
      </w:pPr>
    </w:p>
    <w:p w14:paraId="745D6EF4" w14:textId="06DEE95D"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A) AI FINI DELLA RICOGNIZIONE INTERNA</w:t>
      </w:r>
    </w:p>
    <w:p w14:paraId="3F768605" w14:textId="77777777" w:rsidR="00196222" w:rsidRPr="00163CAD" w:rsidRDefault="00196222" w:rsidP="00196222">
      <w:pPr>
        <w:spacing w:afterLines="60" w:after="144" w:line="288" w:lineRule="auto"/>
        <w:jc w:val="both"/>
        <w:rPr>
          <w:rFonts w:ascii="Arial" w:hAnsi="Arial" w:cs="Arial"/>
          <w:b/>
          <w:bCs/>
          <w:sz w:val="20"/>
          <w:szCs w:val="20"/>
          <w:lang w:eastAsia="it-IT"/>
        </w:rPr>
      </w:pPr>
      <w:r w:rsidRPr="00163CAD">
        <w:rPr>
          <w:rFonts w:ascii="Arial" w:hAnsi="Arial" w:cs="Arial"/>
          <w:b/>
          <w:bCs/>
          <w:sz w:val="20"/>
          <w:szCs w:val="20"/>
          <w:lang w:eastAsia="it-IT"/>
        </w:rPr>
        <w:lastRenderedPageBreak/>
        <w:t>Presentazione della domanda. Termine e modalità.</w:t>
      </w:r>
    </w:p>
    <w:p w14:paraId="41003F90" w14:textId="58F648D8"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 xml:space="preserve">Può presentare domanda il personale Tecnico Amministrativo dell’Ateneo assunto a tempo indeterminato in regime di orario a tempo pieno, che sia disponibile a svolgere l’attività </w:t>
      </w:r>
      <w:r w:rsidRPr="00C5320C">
        <w:rPr>
          <w:rFonts w:ascii="Arial" w:hAnsi="Arial" w:cs="Arial"/>
          <w:sz w:val="20"/>
          <w:szCs w:val="20"/>
          <w:lang w:eastAsia="it-IT"/>
        </w:rPr>
        <w:t xml:space="preserve">di </w:t>
      </w:r>
      <w:r w:rsidRPr="00C272D4">
        <w:rPr>
          <w:rFonts w:ascii="Arial" w:hAnsi="Arial" w:cs="Arial"/>
          <w:sz w:val="20"/>
          <w:szCs w:val="20"/>
          <w:highlight w:val="yellow"/>
          <w:lang w:eastAsia="it-IT"/>
        </w:rPr>
        <w:t>“</w:t>
      </w:r>
      <w:r w:rsidR="00C272D4" w:rsidRPr="00C272D4">
        <w:rPr>
          <w:rFonts w:ascii="Arial" w:hAnsi="Arial" w:cs="Arial"/>
          <w:sz w:val="20"/>
          <w:szCs w:val="20"/>
          <w:highlight w:val="yellow"/>
          <w:lang w:eastAsia="it-IT"/>
        </w:rPr>
        <w:t>…</w:t>
      </w:r>
      <w:proofErr w:type="gramStart"/>
      <w:r w:rsidR="00C272D4" w:rsidRPr="00C272D4">
        <w:rPr>
          <w:rFonts w:ascii="Arial" w:hAnsi="Arial" w:cs="Arial"/>
          <w:sz w:val="20"/>
          <w:szCs w:val="20"/>
          <w:highlight w:val="yellow"/>
          <w:lang w:eastAsia="it-IT"/>
        </w:rPr>
        <w:t>…….</w:t>
      </w:r>
      <w:proofErr w:type="gramEnd"/>
      <w:r w:rsidR="00C272D4" w:rsidRPr="00C272D4">
        <w:rPr>
          <w:rFonts w:ascii="Arial" w:hAnsi="Arial" w:cs="Arial"/>
          <w:sz w:val="20"/>
          <w:szCs w:val="20"/>
          <w:highlight w:val="yellow"/>
          <w:lang w:eastAsia="it-IT"/>
        </w:rPr>
        <w:t>.</w:t>
      </w:r>
      <w:r w:rsidRPr="00C272D4">
        <w:rPr>
          <w:rFonts w:ascii="Arial" w:hAnsi="Arial" w:cs="Arial"/>
          <w:sz w:val="20"/>
          <w:szCs w:val="20"/>
          <w:highlight w:val="yellow"/>
          <w:lang w:eastAsia="it-IT"/>
        </w:rPr>
        <w:t>”</w:t>
      </w:r>
      <w:r w:rsidRPr="00C5320C">
        <w:rPr>
          <w:rFonts w:ascii="Arial" w:hAnsi="Arial" w:cs="Arial"/>
          <w:sz w:val="20"/>
          <w:szCs w:val="20"/>
          <w:lang w:eastAsia="it-IT"/>
        </w:rPr>
        <w:t xml:space="preserve"> nel</w:t>
      </w:r>
      <w:r w:rsidRPr="00163CAD">
        <w:rPr>
          <w:rFonts w:ascii="Arial" w:hAnsi="Arial" w:cs="Arial"/>
          <w:sz w:val="20"/>
          <w:szCs w:val="20"/>
          <w:lang w:eastAsia="it-IT"/>
        </w:rPr>
        <w:t xml:space="preserve"> rispetto della disciplina delle mansioni prevista dall’art. 52 del </w:t>
      </w:r>
      <w:proofErr w:type="spellStart"/>
      <w:r w:rsidRPr="00163CAD">
        <w:rPr>
          <w:rFonts w:ascii="Arial" w:hAnsi="Arial" w:cs="Arial"/>
          <w:sz w:val="20"/>
          <w:szCs w:val="20"/>
          <w:lang w:eastAsia="it-IT"/>
        </w:rPr>
        <w:t>D.Lgs.</w:t>
      </w:r>
      <w:proofErr w:type="spellEnd"/>
      <w:r w:rsidRPr="00163CAD">
        <w:rPr>
          <w:rFonts w:ascii="Arial" w:hAnsi="Arial" w:cs="Arial"/>
          <w:sz w:val="20"/>
          <w:szCs w:val="20"/>
          <w:lang w:eastAsia="it-IT"/>
        </w:rPr>
        <w:t xml:space="preserve"> 165/2001, </w:t>
      </w:r>
      <w:r w:rsidRPr="00C5320C">
        <w:rPr>
          <w:rFonts w:ascii="Arial" w:hAnsi="Arial" w:cs="Arial"/>
          <w:sz w:val="20"/>
          <w:szCs w:val="20"/>
          <w:lang w:eastAsia="it-IT"/>
        </w:rPr>
        <w:t xml:space="preserve">per </w:t>
      </w:r>
      <w:r w:rsidR="009721D1">
        <w:rPr>
          <w:rFonts w:ascii="Arial" w:hAnsi="Arial" w:cs="Arial"/>
          <w:sz w:val="20"/>
          <w:szCs w:val="20"/>
          <w:lang w:eastAsia="it-IT"/>
        </w:rPr>
        <w:t>1</w:t>
      </w:r>
      <w:r w:rsidRPr="00163CAD">
        <w:rPr>
          <w:rFonts w:ascii="Arial" w:hAnsi="Arial" w:cs="Arial"/>
          <w:sz w:val="20"/>
          <w:szCs w:val="20"/>
          <w:lang w:eastAsia="it-IT"/>
        </w:rPr>
        <w:t xml:space="preserve"> mes</w:t>
      </w:r>
      <w:r w:rsidR="009721D1">
        <w:rPr>
          <w:rFonts w:ascii="Arial" w:hAnsi="Arial" w:cs="Arial"/>
          <w:sz w:val="20"/>
          <w:szCs w:val="20"/>
          <w:lang w:eastAsia="it-IT"/>
        </w:rPr>
        <w:t>e</w:t>
      </w:r>
      <w:r w:rsidRPr="00163CAD">
        <w:rPr>
          <w:rFonts w:ascii="Arial" w:hAnsi="Arial" w:cs="Arial"/>
          <w:sz w:val="20"/>
          <w:szCs w:val="20"/>
          <w:lang w:eastAsia="it-IT"/>
        </w:rPr>
        <w:t xml:space="preserve"> presso una struttura diversa da quella di appartenenza, in possesso dei requisiti e delle capacità, conoscenze e competenze richieste.</w:t>
      </w:r>
    </w:p>
    <w:p w14:paraId="419357AC" w14:textId="4FF4D826" w:rsidR="00196222" w:rsidRPr="00163CAD" w:rsidRDefault="00196222" w:rsidP="00196222">
      <w:pPr>
        <w:spacing w:afterLines="60" w:after="144" w:line="288" w:lineRule="auto"/>
        <w:jc w:val="both"/>
        <w:rPr>
          <w:rFonts w:ascii="Arial" w:hAnsi="Arial" w:cs="Arial"/>
          <w:bCs/>
          <w:sz w:val="20"/>
          <w:szCs w:val="20"/>
          <w:lang w:eastAsia="it-IT"/>
        </w:rPr>
      </w:pPr>
      <w:r w:rsidRPr="00163CAD">
        <w:rPr>
          <w:rFonts w:ascii="Arial" w:hAnsi="Arial" w:cs="Arial"/>
          <w:sz w:val="20"/>
          <w:szCs w:val="20"/>
          <w:lang w:eastAsia="it-IT"/>
        </w:rPr>
        <w:t xml:space="preserve">La domanda, da redigere su carta semplice, corredata da curriculum vitae, da fotocopia di un valido documento di riconoscimento, e dall’autorizzazione del responsabile della struttura di appartenenza, dovrà essere consegnata in duplice copia direttamente al </w:t>
      </w:r>
      <w:r w:rsidRPr="00923C6D">
        <w:rPr>
          <w:rFonts w:ascii="Arial" w:hAnsi="Arial" w:cs="Arial"/>
          <w:sz w:val="20"/>
          <w:szCs w:val="20"/>
          <w:lang w:eastAsia="it-IT"/>
        </w:rPr>
        <w:t>Dipartimento</w:t>
      </w:r>
      <w:r>
        <w:rPr>
          <w:rFonts w:ascii="Arial" w:hAnsi="Arial" w:cs="Arial"/>
          <w:sz w:val="20"/>
          <w:szCs w:val="20"/>
          <w:lang w:eastAsia="it-IT"/>
        </w:rPr>
        <w:t xml:space="preserve"> di Ingegneria dell’Informazione</w:t>
      </w:r>
      <w:r w:rsidRPr="00163CAD">
        <w:rPr>
          <w:rFonts w:ascii="Arial" w:hAnsi="Arial" w:cs="Arial"/>
          <w:sz w:val="20"/>
          <w:szCs w:val="20"/>
          <w:lang w:eastAsia="it-IT"/>
        </w:rPr>
        <w:t xml:space="preserve"> </w:t>
      </w:r>
      <w:r>
        <w:rPr>
          <w:rFonts w:ascii="Arial" w:hAnsi="Arial" w:cs="Arial"/>
          <w:sz w:val="20"/>
          <w:szCs w:val="20"/>
          <w:lang w:eastAsia="it-IT"/>
        </w:rPr>
        <w:t xml:space="preserve">(referente Lisa M. Zarantonello) </w:t>
      </w:r>
      <w:r w:rsidRPr="00163CAD">
        <w:rPr>
          <w:rFonts w:ascii="Arial" w:hAnsi="Arial" w:cs="Arial"/>
          <w:sz w:val="20"/>
          <w:szCs w:val="20"/>
          <w:lang w:eastAsia="it-IT"/>
        </w:rPr>
        <w:t xml:space="preserve">nel seguente orario: lunedì-venerdì ore </w:t>
      </w:r>
      <w:r w:rsidRPr="006C1F7B">
        <w:rPr>
          <w:rFonts w:ascii="Arial" w:hAnsi="Arial" w:cs="Arial"/>
          <w:sz w:val="20"/>
          <w:szCs w:val="20"/>
          <w:lang w:eastAsia="it-IT"/>
        </w:rPr>
        <w:t>9.30 – 12.30</w:t>
      </w:r>
      <w:r>
        <w:rPr>
          <w:rFonts w:ascii="Arial" w:hAnsi="Arial" w:cs="Arial"/>
          <w:sz w:val="20"/>
          <w:szCs w:val="20"/>
          <w:lang w:eastAsia="it-IT"/>
        </w:rPr>
        <w:t xml:space="preserve">, </w:t>
      </w:r>
      <w:r w:rsidRPr="00163CAD">
        <w:rPr>
          <w:rFonts w:ascii="Arial" w:hAnsi="Arial" w:cs="Arial"/>
          <w:sz w:val="20"/>
          <w:szCs w:val="20"/>
          <w:lang w:eastAsia="it-IT"/>
        </w:rPr>
        <w:t xml:space="preserve">tassativamente entro e non oltre le ore </w:t>
      </w:r>
      <w:r>
        <w:rPr>
          <w:rFonts w:ascii="Arial" w:hAnsi="Arial" w:cs="Arial"/>
          <w:sz w:val="20"/>
          <w:szCs w:val="20"/>
          <w:lang w:eastAsia="it-IT"/>
        </w:rPr>
        <w:t>12.30</w:t>
      </w:r>
      <w:r w:rsidRPr="00163CAD">
        <w:rPr>
          <w:rFonts w:ascii="Arial" w:hAnsi="Arial" w:cs="Arial"/>
          <w:sz w:val="20"/>
          <w:szCs w:val="20"/>
          <w:lang w:eastAsia="it-IT"/>
        </w:rPr>
        <w:t xml:space="preserve"> del </w:t>
      </w:r>
      <w:r w:rsidR="00C272D4" w:rsidRPr="00C272D4">
        <w:rPr>
          <w:rFonts w:ascii="Arial" w:hAnsi="Arial" w:cs="Arial"/>
          <w:sz w:val="20"/>
          <w:szCs w:val="20"/>
          <w:highlight w:val="green"/>
          <w:lang w:eastAsia="it-IT"/>
        </w:rPr>
        <w:t>……..</w:t>
      </w:r>
      <w:r w:rsidR="002A1B99" w:rsidRPr="00C272D4">
        <w:rPr>
          <w:rFonts w:ascii="Arial" w:hAnsi="Arial" w:cs="Arial"/>
          <w:sz w:val="20"/>
          <w:szCs w:val="20"/>
          <w:highlight w:val="green"/>
          <w:lang w:eastAsia="it-IT"/>
        </w:rPr>
        <w:t>.</w:t>
      </w:r>
    </w:p>
    <w:p w14:paraId="4C972B97" w14:textId="713030C7" w:rsidR="00196222" w:rsidRPr="00163CAD" w:rsidRDefault="00196222" w:rsidP="00196222">
      <w:pPr>
        <w:spacing w:afterLines="60" w:after="144" w:line="288" w:lineRule="auto"/>
        <w:jc w:val="both"/>
        <w:rPr>
          <w:rFonts w:ascii="Arial" w:hAnsi="Arial" w:cs="Arial"/>
          <w:bCs/>
          <w:sz w:val="20"/>
          <w:szCs w:val="20"/>
          <w:lang w:eastAsia="it-IT"/>
        </w:rPr>
      </w:pPr>
      <w:r w:rsidRPr="00163CAD">
        <w:rPr>
          <w:rFonts w:ascii="Arial" w:hAnsi="Arial" w:cs="Arial"/>
          <w:bCs/>
          <w:sz w:val="20"/>
          <w:szCs w:val="20"/>
          <w:lang w:eastAsia="it-IT"/>
        </w:rPr>
        <w:t>Il modulo della domanda è disponibile nel sito:</w:t>
      </w:r>
      <w:r w:rsidRPr="00163CAD">
        <w:rPr>
          <w:rFonts w:ascii="Arial" w:hAnsi="Arial" w:cs="Arial"/>
          <w:sz w:val="20"/>
          <w:szCs w:val="20"/>
          <w:lang w:eastAsia="it-IT"/>
        </w:rPr>
        <w:t xml:space="preserve"> </w:t>
      </w:r>
      <w:hyperlink r:id="rId9" w:history="1">
        <w:r w:rsidR="007C0A32" w:rsidRPr="000C65ED">
          <w:rPr>
            <w:rStyle w:val="Collegamentoipertestuale"/>
            <w:rFonts w:ascii="Arial" w:hAnsi="Arial" w:cs="Arial"/>
            <w:sz w:val="20"/>
            <w:szCs w:val="20"/>
            <w:lang w:eastAsia="it-IT"/>
          </w:rPr>
          <w:t>http://www.unipd.it/procedure-comparative</w:t>
        </w:r>
      </w:hyperlink>
      <w:r w:rsidRPr="00163CAD">
        <w:rPr>
          <w:rFonts w:ascii="Arial" w:hAnsi="Arial" w:cs="Arial"/>
          <w:sz w:val="20"/>
          <w:szCs w:val="20"/>
          <w:lang w:eastAsia="it-IT"/>
        </w:rPr>
        <w:t>.</w:t>
      </w:r>
    </w:p>
    <w:p w14:paraId="5E700BFB"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Non saranno ammessi i candidati le cui domande pervengano, per qualsiasi motivo, successivamente al suddetto termine.</w:t>
      </w:r>
    </w:p>
    <w:p w14:paraId="0B888B02" w14:textId="77777777" w:rsidR="00196222" w:rsidRPr="00C5320C" w:rsidRDefault="00196222" w:rsidP="00196222">
      <w:pPr>
        <w:spacing w:afterLines="60" w:after="144" w:line="288" w:lineRule="auto"/>
        <w:jc w:val="both"/>
        <w:rPr>
          <w:rFonts w:ascii="Arial" w:hAnsi="Arial" w:cs="Arial"/>
          <w:sz w:val="20"/>
          <w:szCs w:val="20"/>
          <w:lang w:eastAsia="it-IT"/>
        </w:rPr>
      </w:pPr>
      <w:r w:rsidRPr="006C1F7B">
        <w:rPr>
          <w:rFonts w:ascii="Arial" w:hAnsi="Arial" w:cs="Arial"/>
          <w:sz w:val="20"/>
          <w:szCs w:val="20"/>
          <w:lang w:eastAsia="it-IT"/>
        </w:rPr>
        <w:t xml:space="preserve">Tali domande saranno valutate dal responsabile del Dipartimento di Ingegneria dell’Informazione tramite </w:t>
      </w:r>
      <w:r w:rsidRPr="00C5320C">
        <w:rPr>
          <w:rFonts w:ascii="Arial" w:hAnsi="Arial" w:cs="Arial"/>
          <w:sz w:val="20"/>
          <w:szCs w:val="20"/>
          <w:lang w:eastAsia="it-IT"/>
        </w:rPr>
        <w:t>valutazione dei curricula nel rispetto della disciplina delle mansioni prevista dall’art. 52 del D.L.gs 165/2001.</w:t>
      </w:r>
    </w:p>
    <w:p w14:paraId="104971A5" w14:textId="31A7DB99" w:rsidR="00196222" w:rsidRDefault="00196222" w:rsidP="00196222">
      <w:pPr>
        <w:spacing w:afterLines="60" w:after="144" w:line="288" w:lineRule="auto"/>
        <w:jc w:val="both"/>
        <w:rPr>
          <w:rFonts w:ascii="Arial" w:hAnsi="Arial" w:cs="Arial"/>
          <w:sz w:val="20"/>
          <w:szCs w:val="20"/>
          <w:lang w:eastAsia="it-IT"/>
        </w:rPr>
      </w:pPr>
      <w:r w:rsidRPr="002A1B99">
        <w:rPr>
          <w:rFonts w:ascii="Arial" w:hAnsi="Arial" w:cs="Arial"/>
          <w:sz w:val="20"/>
          <w:szCs w:val="20"/>
          <w:lang w:eastAsia="it-IT"/>
        </w:rPr>
        <w:t>Il colloquio</w:t>
      </w:r>
      <w:r w:rsidR="0010452C">
        <w:rPr>
          <w:rFonts w:ascii="Arial" w:hAnsi="Arial" w:cs="Arial"/>
          <w:sz w:val="20"/>
          <w:szCs w:val="20"/>
          <w:lang w:eastAsia="it-IT"/>
        </w:rPr>
        <w:t xml:space="preserve"> (</w:t>
      </w:r>
      <w:r w:rsidR="0010452C" w:rsidRPr="0010452C">
        <w:rPr>
          <w:rFonts w:ascii="Arial" w:hAnsi="Arial" w:cs="Arial"/>
          <w:sz w:val="20"/>
          <w:szCs w:val="20"/>
          <w:highlight w:val="yellow"/>
          <w:lang w:eastAsia="it-IT"/>
        </w:rPr>
        <w:t>se presente</w:t>
      </w:r>
      <w:r w:rsidR="0010452C">
        <w:rPr>
          <w:rFonts w:ascii="Arial" w:hAnsi="Arial" w:cs="Arial"/>
          <w:sz w:val="20"/>
          <w:szCs w:val="20"/>
          <w:lang w:eastAsia="it-IT"/>
        </w:rPr>
        <w:t>)</w:t>
      </w:r>
      <w:r w:rsidRPr="002A1B99">
        <w:rPr>
          <w:rFonts w:ascii="Arial" w:hAnsi="Arial" w:cs="Arial"/>
          <w:sz w:val="20"/>
          <w:szCs w:val="20"/>
          <w:lang w:eastAsia="it-IT"/>
        </w:rPr>
        <w:t xml:space="preserve">, che si svolgerà il giorno </w:t>
      </w:r>
      <w:r w:rsidR="0010452C" w:rsidRPr="0010452C">
        <w:rPr>
          <w:rFonts w:ascii="Arial" w:hAnsi="Arial" w:cs="Arial"/>
          <w:sz w:val="20"/>
          <w:szCs w:val="20"/>
          <w:highlight w:val="yellow"/>
          <w:lang w:eastAsia="it-IT"/>
        </w:rPr>
        <w:t>….</w:t>
      </w:r>
      <w:r w:rsidR="002A1B99" w:rsidRPr="002A1B99">
        <w:rPr>
          <w:rFonts w:ascii="Arial" w:hAnsi="Arial" w:cs="Arial"/>
          <w:sz w:val="20"/>
          <w:szCs w:val="20"/>
          <w:lang w:eastAsia="it-IT"/>
        </w:rPr>
        <w:t xml:space="preserve"> alle ore</w:t>
      </w:r>
      <w:proofErr w:type="gramStart"/>
      <w:r w:rsidR="002A1B99" w:rsidRPr="002A1B99">
        <w:rPr>
          <w:rFonts w:ascii="Arial" w:hAnsi="Arial" w:cs="Arial"/>
          <w:sz w:val="20"/>
          <w:szCs w:val="20"/>
          <w:lang w:eastAsia="it-IT"/>
        </w:rPr>
        <w:t xml:space="preserve"> </w:t>
      </w:r>
      <w:r w:rsidR="0010452C" w:rsidRPr="0010452C">
        <w:rPr>
          <w:rFonts w:ascii="Arial" w:hAnsi="Arial" w:cs="Arial"/>
          <w:sz w:val="20"/>
          <w:szCs w:val="20"/>
          <w:highlight w:val="yellow"/>
          <w:lang w:eastAsia="it-IT"/>
        </w:rPr>
        <w:t>….</w:t>
      </w:r>
      <w:proofErr w:type="gramEnd"/>
      <w:r w:rsidR="0010452C" w:rsidRPr="0010452C">
        <w:rPr>
          <w:rFonts w:ascii="Arial" w:hAnsi="Arial" w:cs="Arial"/>
          <w:sz w:val="20"/>
          <w:szCs w:val="20"/>
          <w:highlight w:val="yellow"/>
          <w:lang w:eastAsia="it-IT"/>
        </w:rPr>
        <w:t>.</w:t>
      </w:r>
      <w:r w:rsidR="002A1B99" w:rsidRPr="002A1B99">
        <w:rPr>
          <w:rFonts w:ascii="Arial" w:hAnsi="Arial" w:cs="Arial"/>
          <w:sz w:val="20"/>
          <w:szCs w:val="20"/>
          <w:lang w:eastAsia="it-IT"/>
        </w:rPr>
        <w:t xml:space="preserve"> presso </w:t>
      </w:r>
      <w:r w:rsidR="0010452C" w:rsidRPr="0010452C">
        <w:rPr>
          <w:rFonts w:ascii="Arial" w:hAnsi="Arial" w:cs="Arial"/>
          <w:sz w:val="20"/>
          <w:szCs w:val="20"/>
          <w:highlight w:val="yellow"/>
          <w:lang w:eastAsia="it-IT"/>
        </w:rPr>
        <w:t>…….</w:t>
      </w:r>
      <w:r w:rsidR="002A1B99" w:rsidRPr="002A1B99">
        <w:rPr>
          <w:rFonts w:ascii="Arial" w:hAnsi="Arial" w:cs="Arial"/>
          <w:sz w:val="20"/>
          <w:szCs w:val="20"/>
          <w:lang w:eastAsia="it-IT"/>
        </w:rPr>
        <w:t xml:space="preserve"> del </w:t>
      </w:r>
      <w:r w:rsidRPr="002A1B99">
        <w:rPr>
          <w:rFonts w:ascii="Arial" w:hAnsi="Arial" w:cs="Arial"/>
          <w:sz w:val="20"/>
          <w:szCs w:val="20"/>
          <w:lang w:eastAsia="it-IT"/>
        </w:rPr>
        <w:t xml:space="preserve">Dipartimento di Ingegneria dell’Informazione - Via </w:t>
      </w:r>
      <w:proofErr w:type="spellStart"/>
      <w:r w:rsidRPr="002A1B99">
        <w:rPr>
          <w:rFonts w:ascii="Arial" w:hAnsi="Arial" w:cs="Arial"/>
          <w:sz w:val="20"/>
          <w:szCs w:val="20"/>
          <w:lang w:eastAsia="it-IT"/>
        </w:rPr>
        <w:t>Gradenigo</w:t>
      </w:r>
      <w:proofErr w:type="spellEnd"/>
      <w:r w:rsidRPr="002A1B99">
        <w:rPr>
          <w:rFonts w:ascii="Arial" w:hAnsi="Arial" w:cs="Arial"/>
          <w:sz w:val="20"/>
          <w:szCs w:val="20"/>
          <w:lang w:eastAsia="it-IT"/>
        </w:rPr>
        <w:t xml:space="preserve"> 6/</w:t>
      </w:r>
      <w:r w:rsidR="00883AE7">
        <w:rPr>
          <w:rFonts w:ascii="Arial" w:hAnsi="Arial" w:cs="Arial"/>
          <w:sz w:val="20"/>
          <w:szCs w:val="20"/>
          <w:lang w:eastAsia="it-IT"/>
        </w:rPr>
        <w:t>b</w:t>
      </w:r>
      <w:r w:rsidRPr="002A1B99">
        <w:rPr>
          <w:rFonts w:ascii="Arial" w:hAnsi="Arial" w:cs="Arial"/>
          <w:sz w:val="20"/>
          <w:szCs w:val="20"/>
          <w:lang w:eastAsia="it-IT"/>
        </w:rPr>
        <w:t>, verterà sulle competenze richieste. L’assenza del candidato sarà considerata come rinuncia, qualunque ne sia la causa.</w:t>
      </w:r>
    </w:p>
    <w:p w14:paraId="6C9976F8" w14:textId="77777777" w:rsidR="00196222" w:rsidRPr="00163CAD" w:rsidRDefault="00196222" w:rsidP="00196222">
      <w:pPr>
        <w:spacing w:afterLines="60" w:after="144" w:line="288" w:lineRule="auto"/>
        <w:jc w:val="both"/>
        <w:rPr>
          <w:rFonts w:ascii="Arial" w:hAnsi="Arial" w:cs="Arial"/>
          <w:sz w:val="20"/>
          <w:szCs w:val="20"/>
          <w:lang w:eastAsia="it-IT"/>
        </w:rPr>
      </w:pPr>
    </w:p>
    <w:p w14:paraId="05E4A2EB" w14:textId="03DBB4BD" w:rsidR="00196222" w:rsidRPr="00163CAD" w:rsidRDefault="00196222" w:rsidP="00196222">
      <w:pPr>
        <w:spacing w:afterLines="60" w:after="144" w:line="288" w:lineRule="auto"/>
        <w:jc w:val="both"/>
        <w:rPr>
          <w:rFonts w:ascii="Arial" w:hAnsi="Arial" w:cs="Arial"/>
          <w:b/>
          <w:sz w:val="20"/>
          <w:szCs w:val="20"/>
          <w:lang w:eastAsia="it-IT"/>
        </w:rPr>
      </w:pPr>
      <w:r w:rsidRPr="006C1F7B">
        <w:rPr>
          <w:rFonts w:ascii="Arial" w:hAnsi="Arial" w:cs="Arial"/>
          <w:b/>
          <w:sz w:val="20"/>
          <w:szCs w:val="20"/>
          <w:lang w:eastAsia="it-IT"/>
        </w:rPr>
        <w:t>B) AI FINI DELL’INDIVIDUAZIONE DI SOGGETTI ESTERNI, IN CASO DI ESITO NEGATIVO DELLA RICOGNIZIONE INTERNA, PER LA STIPULA DI UN CONTRATTO</w:t>
      </w:r>
      <w:r w:rsidRPr="006C1F7B">
        <w:rPr>
          <w:rFonts w:ascii="Arial" w:hAnsi="Arial" w:cs="Arial"/>
          <w:b/>
          <w:caps/>
          <w:sz w:val="20"/>
          <w:szCs w:val="20"/>
          <w:lang w:eastAsia="it-IT"/>
        </w:rPr>
        <w:t xml:space="preserve"> </w:t>
      </w:r>
      <w:r w:rsidR="009721D1">
        <w:rPr>
          <w:rFonts w:ascii="Arial" w:hAnsi="Arial" w:cs="Arial"/>
          <w:b/>
          <w:caps/>
          <w:sz w:val="20"/>
          <w:szCs w:val="20"/>
          <w:lang w:eastAsia="it-IT"/>
        </w:rPr>
        <w:t>DI</w:t>
      </w:r>
      <w:r w:rsidR="00040BFD">
        <w:rPr>
          <w:rFonts w:ascii="Arial" w:hAnsi="Arial" w:cs="Arial"/>
          <w:b/>
          <w:caps/>
          <w:sz w:val="20"/>
          <w:szCs w:val="20"/>
          <w:lang w:eastAsia="it-IT"/>
        </w:rPr>
        <w:t xml:space="preserve"> </w:t>
      </w:r>
      <w:r w:rsidR="009721D1">
        <w:rPr>
          <w:rFonts w:ascii="Arial" w:hAnsi="Arial" w:cs="Arial"/>
          <w:b/>
          <w:caps/>
          <w:sz w:val="20"/>
          <w:szCs w:val="20"/>
          <w:lang w:eastAsia="it-IT"/>
        </w:rPr>
        <w:t>LAVORO AUTONOMO.</w:t>
      </w:r>
    </w:p>
    <w:p w14:paraId="2F4ACE5D" w14:textId="77777777" w:rsidR="00196222" w:rsidRPr="00163CAD" w:rsidRDefault="00196222" w:rsidP="00196222">
      <w:pPr>
        <w:spacing w:afterLines="60" w:after="144" w:line="288" w:lineRule="auto"/>
        <w:jc w:val="both"/>
        <w:rPr>
          <w:rFonts w:ascii="Arial" w:hAnsi="Arial" w:cs="Arial"/>
          <w:b/>
          <w:bCs/>
          <w:sz w:val="20"/>
          <w:szCs w:val="20"/>
          <w:lang w:eastAsia="it-IT"/>
        </w:rPr>
      </w:pPr>
      <w:r w:rsidRPr="00163CAD">
        <w:rPr>
          <w:rFonts w:ascii="Arial" w:hAnsi="Arial" w:cs="Arial"/>
          <w:b/>
          <w:bCs/>
          <w:sz w:val="20"/>
          <w:szCs w:val="20"/>
          <w:lang w:eastAsia="it-IT"/>
        </w:rPr>
        <w:t>Presentazione della domanda. Termine e modalità.</w:t>
      </w:r>
    </w:p>
    <w:p w14:paraId="63DB9A14" w14:textId="4674CE95"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ab/>
        <w:t xml:space="preserve">La domanda di ammissione alla procedura comparativa, corredata dal curriculum vitae redatto in conformità al vigente modello europeo, da fotocopia di un valido documento di riconoscimento e da una foto tessera, da redigere su carta semplice, dovrà </w:t>
      </w:r>
      <w:r w:rsidRPr="009444A4">
        <w:rPr>
          <w:rFonts w:ascii="Arial" w:hAnsi="Arial" w:cs="Arial"/>
          <w:sz w:val="20"/>
          <w:szCs w:val="20"/>
          <w:lang w:eastAsia="it-IT"/>
        </w:rPr>
        <w:t>pervenire</w:t>
      </w:r>
      <w:r w:rsidRPr="00163CAD">
        <w:rPr>
          <w:rFonts w:ascii="Arial" w:hAnsi="Arial" w:cs="Arial"/>
          <w:b/>
          <w:sz w:val="20"/>
          <w:szCs w:val="20"/>
          <w:lang w:eastAsia="it-IT"/>
        </w:rPr>
        <w:t xml:space="preserve"> </w:t>
      </w:r>
      <w:r w:rsidRPr="00163CAD">
        <w:rPr>
          <w:rFonts w:ascii="Arial" w:hAnsi="Arial" w:cs="Arial"/>
          <w:sz w:val="20"/>
          <w:szCs w:val="20"/>
          <w:lang w:eastAsia="it-IT"/>
        </w:rPr>
        <w:t xml:space="preserve">al </w:t>
      </w:r>
      <w:r w:rsidRPr="006C1F7B">
        <w:rPr>
          <w:rFonts w:ascii="Arial" w:hAnsi="Arial" w:cs="Arial"/>
          <w:sz w:val="20"/>
          <w:szCs w:val="20"/>
          <w:lang w:eastAsia="it-IT"/>
        </w:rPr>
        <w:t>Dipartimento di Ingegneria dell’Informazione dell’Università degli Studi di Padova (riferimento Lisa M. Zarantonello)</w:t>
      </w:r>
      <w:r w:rsidRPr="00163CAD">
        <w:rPr>
          <w:rFonts w:ascii="Arial" w:hAnsi="Arial" w:cs="Arial"/>
          <w:sz w:val="20"/>
          <w:szCs w:val="20"/>
          <w:lang w:eastAsia="it-IT"/>
        </w:rPr>
        <w:t>, tassativamente entro e non oltre</w:t>
      </w:r>
      <w:r w:rsidR="009444A4">
        <w:rPr>
          <w:rFonts w:ascii="Arial" w:hAnsi="Arial" w:cs="Arial"/>
          <w:sz w:val="20"/>
          <w:szCs w:val="20"/>
          <w:lang w:eastAsia="it-IT"/>
        </w:rPr>
        <w:t xml:space="preserve"> le ore 12.30 del</w:t>
      </w:r>
      <w:r w:rsidRPr="00163CAD">
        <w:rPr>
          <w:rFonts w:ascii="Arial" w:hAnsi="Arial" w:cs="Arial"/>
          <w:sz w:val="20"/>
          <w:szCs w:val="20"/>
          <w:lang w:eastAsia="it-IT"/>
        </w:rPr>
        <w:t xml:space="preserve"> </w:t>
      </w:r>
      <w:r w:rsidR="0010452C" w:rsidRPr="0010452C">
        <w:rPr>
          <w:rFonts w:ascii="Arial" w:hAnsi="Arial" w:cs="Arial"/>
          <w:sz w:val="20"/>
          <w:szCs w:val="20"/>
          <w:highlight w:val="yellow"/>
          <w:lang w:eastAsia="it-IT"/>
        </w:rPr>
        <w:t>……</w:t>
      </w:r>
      <w:r w:rsidR="002A1B99" w:rsidRPr="0010452C">
        <w:rPr>
          <w:rFonts w:ascii="Arial" w:hAnsi="Arial" w:cs="Arial"/>
          <w:sz w:val="20"/>
          <w:szCs w:val="20"/>
          <w:highlight w:val="yellow"/>
          <w:lang w:eastAsia="it-IT"/>
        </w:rPr>
        <w:t>.</w:t>
      </w:r>
    </w:p>
    <w:p w14:paraId="7AB2D85D"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La domanda può essere inviata a mezzo</w:t>
      </w:r>
      <w:r w:rsidRPr="00163CAD">
        <w:rPr>
          <w:rFonts w:ascii="Arial" w:hAnsi="Arial" w:cs="Arial"/>
          <w:b/>
          <w:sz w:val="20"/>
          <w:szCs w:val="20"/>
          <w:lang w:eastAsia="it-IT"/>
        </w:rPr>
        <w:t xml:space="preserve"> </w:t>
      </w:r>
      <w:r w:rsidRPr="00163CAD">
        <w:rPr>
          <w:rFonts w:ascii="Arial" w:hAnsi="Arial" w:cs="Arial"/>
          <w:sz w:val="20"/>
          <w:szCs w:val="20"/>
          <w:lang w:eastAsia="it-IT"/>
        </w:rPr>
        <w:t>raccomandata A/R (non fa fede il timbro postale) al seguente indirizzo:</w:t>
      </w:r>
    </w:p>
    <w:p w14:paraId="3A236597" w14:textId="0B9B3F65" w:rsidR="00196222" w:rsidRDefault="00196222" w:rsidP="00196222">
      <w:pPr>
        <w:spacing w:afterLines="60" w:after="144" w:line="288" w:lineRule="auto"/>
        <w:ind w:left="1065"/>
        <w:jc w:val="both"/>
        <w:rPr>
          <w:rFonts w:ascii="Arial" w:hAnsi="Arial" w:cs="Arial"/>
          <w:sz w:val="20"/>
          <w:szCs w:val="20"/>
          <w:lang w:eastAsia="it-IT"/>
        </w:rPr>
      </w:pPr>
      <w:r w:rsidRPr="0033596B">
        <w:rPr>
          <w:rFonts w:ascii="Arial" w:hAnsi="Arial" w:cs="Arial"/>
          <w:sz w:val="20"/>
          <w:szCs w:val="20"/>
          <w:lang w:eastAsia="it-IT"/>
        </w:rPr>
        <w:t xml:space="preserve">Dipartimento di Ingegneria dell’Informazione, via </w:t>
      </w:r>
      <w:proofErr w:type="spellStart"/>
      <w:r w:rsidRPr="0033596B">
        <w:rPr>
          <w:rFonts w:ascii="Arial" w:hAnsi="Arial" w:cs="Arial"/>
          <w:sz w:val="20"/>
          <w:szCs w:val="20"/>
          <w:lang w:eastAsia="it-IT"/>
        </w:rPr>
        <w:t>Gradenigo</w:t>
      </w:r>
      <w:proofErr w:type="spellEnd"/>
      <w:r w:rsidRPr="0033596B">
        <w:rPr>
          <w:rFonts w:ascii="Arial" w:hAnsi="Arial" w:cs="Arial"/>
          <w:sz w:val="20"/>
          <w:szCs w:val="20"/>
          <w:lang w:eastAsia="it-IT"/>
        </w:rPr>
        <w:t xml:space="preserve"> n. 6/</w:t>
      </w:r>
      <w:r w:rsidR="00883AE7">
        <w:rPr>
          <w:rFonts w:ascii="Arial" w:hAnsi="Arial" w:cs="Arial"/>
          <w:sz w:val="20"/>
          <w:szCs w:val="20"/>
          <w:lang w:eastAsia="it-IT"/>
        </w:rPr>
        <w:t>b</w:t>
      </w:r>
      <w:r w:rsidRPr="0033596B">
        <w:rPr>
          <w:rFonts w:ascii="Arial" w:hAnsi="Arial" w:cs="Arial"/>
          <w:sz w:val="20"/>
          <w:szCs w:val="20"/>
          <w:lang w:eastAsia="it-IT"/>
        </w:rPr>
        <w:t>, 35131 Padova. Sulla busta dovrà essere riportato il numero dell’avv</w:t>
      </w:r>
      <w:r>
        <w:rPr>
          <w:rFonts w:ascii="Arial" w:hAnsi="Arial" w:cs="Arial"/>
          <w:sz w:val="20"/>
          <w:szCs w:val="20"/>
          <w:lang w:eastAsia="it-IT"/>
        </w:rPr>
        <w:t>iso della procedura comparativa.</w:t>
      </w:r>
    </w:p>
    <w:p w14:paraId="7AFD2ACB" w14:textId="77777777" w:rsidR="00196222" w:rsidRPr="0033596B" w:rsidRDefault="00196222" w:rsidP="00196222">
      <w:pPr>
        <w:spacing w:afterLines="60" w:after="144" w:line="288" w:lineRule="auto"/>
        <w:jc w:val="both"/>
        <w:rPr>
          <w:rFonts w:ascii="Arial" w:hAnsi="Arial" w:cs="Arial"/>
          <w:sz w:val="20"/>
          <w:szCs w:val="20"/>
          <w:lang w:eastAsia="it-IT"/>
        </w:rPr>
      </w:pPr>
      <w:r w:rsidRPr="0033596B">
        <w:rPr>
          <w:rFonts w:ascii="Arial" w:hAnsi="Arial" w:cs="Arial"/>
          <w:sz w:val="20"/>
          <w:szCs w:val="20"/>
          <w:lang w:eastAsia="it-IT"/>
        </w:rPr>
        <w:t xml:space="preserve">In alternativa alla raccomandata A/R, la domanda può essere spedita all’indirizzo </w:t>
      </w:r>
      <w:hyperlink r:id="rId10" w:history="1">
        <w:r w:rsidRPr="00D85C36">
          <w:rPr>
            <w:rStyle w:val="Collegamentoipertestuale"/>
            <w:rFonts w:ascii="Arial" w:hAnsi="Arial" w:cs="Arial"/>
            <w:sz w:val="20"/>
            <w:szCs w:val="20"/>
          </w:rPr>
          <w:t>dipartimento.dei@pec.unipd.it</w:t>
        </w:r>
      </w:hyperlink>
      <w:r>
        <w:rPr>
          <w:rFonts w:ascii="Arial" w:hAnsi="Arial" w:cs="Arial"/>
          <w:sz w:val="20"/>
          <w:szCs w:val="20"/>
        </w:rPr>
        <w:t>:</w:t>
      </w:r>
    </w:p>
    <w:p w14:paraId="5D5F9EE3" w14:textId="77777777" w:rsidR="00196222" w:rsidRPr="00163CAD" w:rsidRDefault="00196222" w:rsidP="00196222">
      <w:pPr>
        <w:numPr>
          <w:ilvl w:val="0"/>
          <w:numId w:val="11"/>
        </w:numPr>
        <w:spacing w:afterLines="60" w:after="144" w:line="288" w:lineRule="auto"/>
        <w:ind w:left="1276" w:hanging="207"/>
        <w:jc w:val="both"/>
        <w:rPr>
          <w:rFonts w:ascii="Arial" w:hAnsi="Arial" w:cs="Arial"/>
          <w:sz w:val="20"/>
          <w:szCs w:val="20"/>
          <w:lang w:eastAsia="it-IT"/>
        </w:rPr>
      </w:pPr>
      <w:r>
        <w:rPr>
          <w:rFonts w:ascii="Arial" w:hAnsi="Arial" w:cs="Arial"/>
          <w:sz w:val="20"/>
          <w:szCs w:val="20"/>
          <w:lang w:eastAsia="it-IT"/>
        </w:rPr>
        <w:t xml:space="preserve"> </w:t>
      </w:r>
      <w:r w:rsidRPr="00163CAD">
        <w:rPr>
          <w:rFonts w:ascii="Arial" w:hAnsi="Arial" w:cs="Arial"/>
          <w:sz w:val="20"/>
          <w:szCs w:val="20"/>
          <w:lang w:eastAsia="it-IT"/>
        </w:rPr>
        <w:t xml:space="preserve">tramite posta elettronica certificata (PEC), accompagnata </w:t>
      </w:r>
      <w:r>
        <w:rPr>
          <w:rFonts w:ascii="Arial" w:hAnsi="Arial" w:cs="Arial"/>
          <w:sz w:val="20"/>
          <w:szCs w:val="20"/>
          <w:lang w:eastAsia="it-IT"/>
        </w:rPr>
        <w:t xml:space="preserve">da firma digitale apposta sulla </w:t>
      </w:r>
      <w:r w:rsidRPr="00163CAD">
        <w:rPr>
          <w:rFonts w:ascii="Arial" w:hAnsi="Arial" w:cs="Arial"/>
          <w:sz w:val="20"/>
          <w:szCs w:val="20"/>
          <w:lang w:eastAsia="it-IT"/>
        </w:rPr>
        <w:t xml:space="preserve">medesima e su tutti i documenti in cui è prevista l’apposizione della firma autografa in ambiente tradizionale; </w:t>
      </w:r>
    </w:p>
    <w:p w14:paraId="385F4F18" w14:textId="77777777" w:rsidR="00196222" w:rsidRPr="00163CAD" w:rsidRDefault="00196222" w:rsidP="00196222">
      <w:pPr>
        <w:numPr>
          <w:ilvl w:val="0"/>
          <w:numId w:val="10"/>
        </w:numPr>
        <w:spacing w:afterLines="60" w:after="144" w:line="288" w:lineRule="auto"/>
        <w:ind w:hanging="77"/>
        <w:jc w:val="both"/>
        <w:rPr>
          <w:rFonts w:ascii="Arial" w:hAnsi="Arial" w:cs="Arial"/>
          <w:sz w:val="20"/>
          <w:szCs w:val="20"/>
          <w:lang w:eastAsia="it-IT"/>
        </w:rPr>
      </w:pPr>
      <w:r>
        <w:rPr>
          <w:rFonts w:ascii="Arial" w:hAnsi="Arial" w:cs="Arial"/>
          <w:sz w:val="20"/>
          <w:szCs w:val="20"/>
          <w:lang w:eastAsia="it-IT"/>
        </w:rPr>
        <w:t xml:space="preserve"> </w:t>
      </w:r>
      <w:r w:rsidRPr="00163CAD">
        <w:rPr>
          <w:rFonts w:ascii="Arial" w:hAnsi="Arial" w:cs="Arial"/>
          <w:sz w:val="20"/>
          <w:szCs w:val="20"/>
          <w:lang w:eastAsia="it-IT"/>
        </w:rPr>
        <w:t>tramite posta elettronica certificata (PEC) mediante trasmissione della copia della domanda sottoscritta in modo autografo, unitamente alla copia del documento di identità del sottoscrittore; tutti i documenti in cui è prevista l’apposizione della firma autografa in ambiente tradizionale dovranno essere analogamente trasmessi in copia sottoscritta. Le copie di tali documenti dovranno essere acquisite mediante scanner.</w:t>
      </w:r>
    </w:p>
    <w:p w14:paraId="3B6A2363"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bCs/>
          <w:iCs/>
          <w:sz w:val="20"/>
          <w:szCs w:val="20"/>
          <w:lang w:eastAsia="it-IT"/>
        </w:rPr>
        <w:t>Per l’invio telematico di documentazione dovranno essere utilizzati formati statici e non direttamente modificabili, privi di macroistruzioni e di codici eseguibili, preferibilmente pdf che non superino il MB di pesantezza.</w:t>
      </w:r>
    </w:p>
    <w:p w14:paraId="71DC545E" w14:textId="2EC2D212" w:rsidR="00196222" w:rsidRDefault="00196222" w:rsidP="00196222">
      <w:pPr>
        <w:spacing w:afterLines="60" w:after="144" w:line="288" w:lineRule="auto"/>
        <w:jc w:val="both"/>
        <w:rPr>
          <w:rFonts w:ascii="Arial" w:hAnsi="Arial" w:cs="Arial"/>
          <w:sz w:val="20"/>
          <w:szCs w:val="20"/>
        </w:rPr>
      </w:pPr>
      <w:r w:rsidRPr="00163CAD">
        <w:rPr>
          <w:rFonts w:ascii="Arial" w:hAnsi="Arial" w:cs="Arial"/>
          <w:sz w:val="20"/>
          <w:szCs w:val="20"/>
          <w:lang w:eastAsia="it-IT"/>
        </w:rPr>
        <w:t>La domanda cartacea, in duplice copia, firmata in presenza del dipendente addetto a riceverla o, in alternativa, corredata da fotocopia di un valido documento di riconoscimento, da allegare a pena di inesistenza della domanda,</w:t>
      </w:r>
      <w:r w:rsidRPr="00163CAD">
        <w:rPr>
          <w:rFonts w:ascii="Arial" w:hAnsi="Arial" w:cs="Arial"/>
          <w:b/>
          <w:sz w:val="20"/>
          <w:szCs w:val="20"/>
          <w:lang w:eastAsia="it-IT"/>
        </w:rPr>
        <w:t xml:space="preserve"> </w:t>
      </w:r>
      <w:r w:rsidRPr="00163CAD">
        <w:rPr>
          <w:rFonts w:ascii="Arial" w:hAnsi="Arial" w:cs="Arial"/>
          <w:sz w:val="20"/>
          <w:szCs w:val="20"/>
          <w:lang w:eastAsia="it-IT"/>
        </w:rPr>
        <w:t xml:space="preserve">può essere, altresì, consegnata direttamente </w:t>
      </w:r>
      <w:r>
        <w:rPr>
          <w:rFonts w:ascii="Arial" w:hAnsi="Arial" w:cs="Arial"/>
          <w:sz w:val="20"/>
          <w:szCs w:val="20"/>
          <w:lang w:eastAsia="it-IT"/>
        </w:rPr>
        <w:t xml:space="preserve">al </w:t>
      </w:r>
      <w:r w:rsidRPr="00E2184B">
        <w:rPr>
          <w:rFonts w:ascii="Arial" w:hAnsi="Arial" w:cs="Arial"/>
          <w:sz w:val="20"/>
          <w:szCs w:val="20"/>
        </w:rPr>
        <w:t>Dipartimento di Ingegneria dell’Informazione</w:t>
      </w:r>
      <w:r w:rsidR="009444A4">
        <w:rPr>
          <w:rFonts w:ascii="Arial" w:hAnsi="Arial" w:cs="Arial"/>
          <w:sz w:val="20"/>
          <w:szCs w:val="20"/>
        </w:rPr>
        <w:t xml:space="preserve"> (</w:t>
      </w:r>
      <w:r w:rsidR="00C5320C">
        <w:rPr>
          <w:rFonts w:ascii="Arial" w:hAnsi="Arial" w:cs="Arial"/>
          <w:sz w:val="20"/>
          <w:szCs w:val="20"/>
        </w:rPr>
        <w:t>riferimento</w:t>
      </w:r>
      <w:r w:rsidR="009444A4">
        <w:rPr>
          <w:rFonts w:ascii="Arial" w:hAnsi="Arial" w:cs="Arial"/>
          <w:sz w:val="20"/>
          <w:szCs w:val="20"/>
        </w:rPr>
        <w:t xml:space="preserve"> Lisa M. Zarantonello)</w:t>
      </w:r>
      <w:r w:rsidRPr="00E2184B">
        <w:rPr>
          <w:rFonts w:ascii="Arial" w:hAnsi="Arial" w:cs="Arial"/>
          <w:sz w:val="20"/>
          <w:szCs w:val="20"/>
        </w:rPr>
        <w:t xml:space="preserve"> </w:t>
      </w:r>
      <w:r>
        <w:rPr>
          <w:rFonts w:ascii="Arial" w:hAnsi="Arial" w:cs="Arial"/>
          <w:sz w:val="20"/>
          <w:szCs w:val="20"/>
        </w:rPr>
        <w:t xml:space="preserve">– Via </w:t>
      </w:r>
      <w:proofErr w:type="spellStart"/>
      <w:r>
        <w:rPr>
          <w:rFonts w:ascii="Arial" w:hAnsi="Arial" w:cs="Arial"/>
          <w:sz w:val="20"/>
          <w:szCs w:val="20"/>
        </w:rPr>
        <w:t>Gradenigo</w:t>
      </w:r>
      <w:proofErr w:type="spellEnd"/>
      <w:r>
        <w:rPr>
          <w:rFonts w:ascii="Arial" w:hAnsi="Arial" w:cs="Arial"/>
          <w:sz w:val="20"/>
          <w:szCs w:val="20"/>
        </w:rPr>
        <w:t xml:space="preserve"> </w:t>
      </w:r>
      <w:r w:rsidRPr="00AD11CB">
        <w:rPr>
          <w:rFonts w:ascii="Arial" w:hAnsi="Arial" w:cs="Arial"/>
          <w:sz w:val="20"/>
          <w:szCs w:val="20"/>
        </w:rPr>
        <w:t>n. 6/</w:t>
      </w:r>
      <w:r w:rsidR="00883AE7">
        <w:rPr>
          <w:rFonts w:ascii="Arial" w:hAnsi="Arial" w:cs="Arial"/>
          <w:sz w:val="20"/>
          <w:szCs w:val="20"/>
        </w:rPr>
        <w:t>b</w:t>
      </w:r>
      <w:r w:rsidRPr="00AD11CB">
        <w:rPr>
          <w:rFonts w:ascii="Arial" w:hAnsi="Arial" w:cs="Arial"/>
          <w:sz w:val="20"/>
          <w:szCs w:val="20"/>
        </w:rPr>
        <w:t>, 35131</w:t>
      </w:r>
      <w:r>
        <w:rPr>
          <w:rFonts w:ascii="Arial" w:hAnsi="Arial" w:cs="Arial"/>
          <w:sz w:val="20"/>
          <w:szCs w:val="20"/>
        </w:rPr>
        <w:t xml:space="preserve"> –</w:t>
      </w:r>
      <w:r w:rsidRPr="00AD11CB">
        <w:rPr>
          <w:rFonts w:ascii="Arial" w:hAnsi="Arial" w:cs="Arial"/>
          <w:sz w:val="20"/>
          <w:szCs w:val="20"/>
        </w:rPr>
        <w:t xml:space="preserve"> Padova</w:t>
      </w:r>
      <w:r>
        <w:rPr>
          <w:rFonts w:ascii="Arial" w:hAnsi="Arial" w:cs="Arial"/>
          <w:sz w:val="20"/>
          <w:szCs w:val="20"/>
        </w:rPr>
        <w:t xml:space="preserve">, </w:t>
      </w:r>
      <w:r w:rsidRPr="00E2184B">
        <w:rPr>
          <w:rFonts w:ascii="Arial" w:hAnsi="Arial" w:cs="Arial"/>
          <w:sz w:val="20"/>
          <w:szCs w:val="20"/>
        </w:rPr>
        <w:t xml:space="preserve">nel seguente orario: lunedì-venerdì ore 9.30 </w:t>
      </w:r>
      <w:r>
        <w:rPr>
          <w:rFonts w:ascii="Arial" w:hAnsi="Arial" w:cs="Arial"/>
          <w:sz w:val="20"/>
          <w:szCs w:val="20"/>
        </w:rPr>
        <w:t xml:space="preserve">- </w:t>
      </w:r>
      <w:r w:rsidRPr="00E2184B">
        <w:rPr>
          <w:rFonts w:ascii="Arial" w:hAnsi="Arial" w:cs="Arial"/>
          <w:sz w:val="20"/>
          <w:szCs w:val="20"/>
        </w:rPr>
        <w:t>12.30.</w:t>
      </w:r>
    </w:p>
    <w:p w14:paraId="2C9D9E53" w14:textId="7745D607" w:rsidR="00196222" w:rsidRPr="00163CAD" w:rsidRDefault="00196222" w:rsidP="00196222">
      <w:pPr>
        <w:spacing w:afterLines="60" w:after="144" w:line="288" w:lineRule="auto"/>
        <w:jc w:val="both"/>
        <w:rPr>
          <w:rFonts w:ascii="Arial" w:hAnsi="Arial" w:cs="Arial"/>
          <w:bCs/>
          <w:sz w:val="20"/>
          <w:szCs w:val="20"/>
          <w:lang w:eastAsia="it-IT"/>
        </w:rPr>
      </w:pPr>
      <w:r w:rsidRPr="00163CAD">
        <w:rPr>
          <w:rFonts w:ascii="Arial" w:hAnsi="Arial" w:cs="Arial"/>
          <w:bCs/>
          <w:sz w:val="20"/>
          <w:szCs w:val="20"/>
          <w:lang w:eastAsia="it-IT"/>
        </w:rPr>
        <w:t>Il modulo della domanda è disponibile nel sito:</w:t>
      </w:r>
      <w:r>
        <w:rPr>
          <w:rFonts w:ascii="Arial" w:hAnsi="Arial" w:cs="Arial"/>
          <w:bCs/>
          <w:sz w:val="20"/>
          <w:szCs w:val="20"/>
          <w:lang w:eastAsia="it-IT"/>
        </w:rPr>
        <w:t xml:space="preserve"> </w:t>
      </w:r>
      <w:hyperlink r:id="rId11" w:history="1">
        <w:r w:rsidRPr="004D4400">
          <w:rPr>
            <w:rStyle w:val="Collegamentoipertestuale"/>
            <w:rFonts w:ascii="Arial" w:hAnsi="Arial" w:cs="Arial"/>
            <w:bCs/>
            <w:sz w:val="20"/>
            <w:szCs w:val="20"/>
            <w:lang w:eastAsia="it-IT"/>
          </w:rPr>
          <w:t>www.dei.unipd.it/bandi</w:t>
        </w:r>
      </w:hyperlink>
      <w:r>
        <w:rPr>
          <w:rFonts w:ascii="Arial" w:hAnsi="Arial" w:cs="Arial"/>
          <w:bCs/>
          <w:sz w:val="20"/>
          <w:szCs w:val="20"/>
          <w:lang w:eastAsia="it-IT"/>
        </w:rPr>
        <w:t xml:space="preserve"> </w:t>
      </w:r>
      <w:r w:rsidRPr="0033596B">
        <w:rPr>
          <w:rFonts w:ascii="Arial" w:hAnsi="Arial" w:cs="Arial"/>
          <w:bCs/>
          <w:sz w:val="20"/>
          <w:szCs w:val="20"/>
          <w:lang w:eastAsia="it-IT"/>
        </w:rPr>
        <w:t xml:space="preserve">e nel sito: </w:t>
      </w:r>
      <w:r w:rsidRPr="00163CAD">
        <w:rPr>
          <w:rFonts w:ascii="Arial" w:hAnsi="Arial" w:cs="Arial"/>
          <w:bCs/>
          <w:sz w:val="20"/>
          <w:szCs w:val="20"/>
          <w:lang w:eastAsia="it-IT"/>
        </w:rPr>
        <w:t xml:space="preserve"> </w:t>
      </w:r>
      <w:hyperlink r:id="rId12" w:history="1">
        <w:r w:rsidR="004C0D4F" w:rsidRPr="000C65ED">
          <w:rPr>
            <w:rStyle w:val="Collegamentoipertestuale"/>
            <w:rFonts w:ascii="Arial" w:hAnsi="Arial" w:cs="Arial"/>
            <w:sz w:val="20"/>
            <w:szCs w:val="20"/>
            <w:lang w:eastAsia="it-IT"/>
          </w:rPr>
          <w:t>http://www.unipd.it/procedure-comparative</w:t>
        </w:r>
      </w:hyperlink>
      <w:r w:rsidRPr="00163CAD">
        <w:rPr>
          <w:rFonts w:ascii="Arial" w:hAnsi="Arial" w:cs="Arial"/>
          <w:sz w:val="20"/>
          <w:szCs w:val="20"/>
          <w:lang w:eastAsia="it-IT"/>
        </w:rPr>
        <w:t>.</w:t>
      </w:r>
    </w:p>
    <w:p w14:paraId="35CF9984"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Non saranno ammessi i candidati le cui domande pervengano, per qualsiasi motivo, successivamente al suddetto termine.</w:t>
      </w:r>
    </w:p>
    <w:p w14:paraId="78411BBD" w14:textId="54C6B9C9" w:rsidR="00196222"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 xml:space="preserve">Nella domanda di ammissione, redatta in carta libera, i soggetti esterni dovranno dichiarare sotto la propria responsabilità il </w:t>
      </w:r>
      <w:r w:rsidRPr="00163CAD">
        <w:rPr>
          <w:rFonts w:ascii="Arial" w:hAnsi="Arial" w:cs="Arial"/>
          <w:i/>
          <w:sz w:val="20"/>
          <w:szCs w:val="20"/>
          <w:u w:val="single"/>
          <w:lang w:eastAsia="it-IT"/>
        </w:rPr>
        <w:t>cognome e il nome</w:t>
      </w:r>
      <w:r w:rsidRPr="00163CAD">
        <w:rPr>
          <w:rFonts w:ascii="Arial" w:hAnsi="Arial" w:cs="Arial"/>
          <w:sz w:val="20"/>
          <w:szCs w:val="20"/>
          <w:lang w:eastAsia="it-IT"/>
        </w:rPr>
        <w:t xml:space="preserve">, la </w:t>
      </w:r>
      <w:r w:rsidRPr="00163CAD">
        <w:rPr>
          <w:rFonts w:ascii="Arial" w:hAnsi="Arial" w:cs="Arial"/>
          <w:i/>
          <w:sz w:val="20"/>
          <w:szCs w:val="20"/>
          <w:u w:val="single"/>
          <w:lang w:eastAsia="it-IT"/>
        </w:rPr>
        <w:t>data e il luogo di nascita</w:t>
      </w:r>
      <w:r w:rsidRPr="00163CAD">
        <w:rPr>
          <w:rFonts w:ascii="Arial" w:hAnsi="Arial" w:cs="Arial"/>
          <w:sz w:val="20"/>
          <w:szCs w:val="20"/>
          <w:lang w:eastAsia="it-IT"/>
        </w:rPr>
        <w:t xml:space="preserve">, la </w:t>
      </w:r>
      <w:r w:rsidRPr="00163CAD">
        <w:rPr>
          <w:rFonts w:ascii="Arial" w:hAnsi="Arial" w:cs="Arial"/>
          <w:i/>
          <w:sz w:val="20"/>
          <w:szCs w:val="20"/>
          <w:u w:val="single"/>
          <w:lang w:eastAsia="it-IT"/>
        </w:rPr>
        <w:t>residenza</w:t>
      </w:r>
      <w:r w:rsidRPr="00163CAD">
        <w:rPr>
          <w:rFonts w:ascii="Arial" w:hAnsi="Arial" w:cs="Arial"/>
          <w:sz w:val="20"/>
          <w:szCs w:val="20"/>
          <w:lang w:eastAsia="it-IT"/>
        </w:rPr>
        <w:t xml:space="preserve">, </w:t>
      </w:r>
      <w:r w:rsidRPr="00163CAD">
        <w:rPr>
          <w:rFonts w:ascii="Arial" w:hAnsi="Arial" w:cs="Arial"/>
          <w:i/>
          <w:sz w:val="20"/>
          <w:szCs w:val="20"/>
          <w:u w:val="single"/>
          <w:lang w:eastAsia="it-IT"/>
        </w:rPr>
        <w:t>l’eventuale recapito telefonico, insussistenza di situazioni comportanti incapacità di contrattare con la Pubblica Amministrazione, la puntuale dichiarazione del possesso dei requisiti sopra elencati</w:t>
      </w:r>
      <w:r w:rsidRPr="00163CAD">
        <w:rPr>
          <w:rFonts w:ascii="Arial" w:hAnsi="Arial" w:cs="Arial"/>
          <w:sz w:val="20"/>
          <w:szCs w:val="20"/>
          <w:lang w:eastAsia="it-IT"/>
        </w:rPr>
        <w:t xml:space="preserve"> e l'esatto recapito cui indirizzare eventuali comunicazioni</w:t>
      </w:r>
      <w:r w:rsidRPr="00163CAD">
        <w:rPr>
          <w:rFonts w:ascii="Arial" w:hAnsi="Arial" w:cs="Arial"/>
          <w:i/>
          <w:sz w:val="20"/>
          <w:szCs w:val="20"/>
          <w:lang w:eastAsia="it-IT"/>
        </w:rPr>
        <w:t>.</w:t>
      </w:r>
      <w:r w:rsidRPr="00163CAD">
        <w:rPr>
          <w:rFonts w:ascii="Arial" w:hAnsi="Arial" w:cs="Arial"/>
          <w:sz w:val="20"/>
          <w:szCs w:val="20"/>
          <w:lang w:eastAsia="it-IT"/>
        </w:rPr>
        <w:t xml:space="preserve"> I candidati stranieri dovranno, altresì dichiarare, di avere adeguata conoscenza della lingua italiana.</w:t>
      </w:r>
    </w:p>
    <w:p w14:paraId="66D229A9" w14:textId="77777777" w:rsidR="0010452C" w:rsidRPr="00163CAD" w:rsidRDefault="0010452C" w:rsidP="00196222">
      <w:pPr>
        <w:spacing w:afterLines="60" w:after="144" w:line="288" w:lineRule="auto"/>
        <w:jc w:val="both"/>
        <w:rPr>
          <w:rFonts w:ascii="Arial" w:hAnsi="Arial" w:cs="Arial"/>
          <w:sz w:val="20"/>
          <w:szCs w:val="20"/>
          <w:lang w:eastAsia="it-IT"/>
        </w:rPr>
      </w:pPr>
    </w:p>
    <w:p w14:paraId="74D22A1A" w14:textId="2C8AA960" w:rsidR="00196222" w:rsidRPr="00163CAD" w:rsidRDefault="00196222" w:rsidP="00196222">
      <w:pPr>
        <w:spacing w:afterLines="60" w:after="144" w:line="288" w:lineRule="auto"/>
        <w:jc w:val="both"/>
        <w:rPr>
          <w:rFonts w:ascii="Arial" w:hAnsi="Arial" w:cs="Arial"/>
          <w:b/>
          <w:bCs/>
          <w:iCs/>
          <w:sz w:val="20"/>
          <w:szCs w:val="20"/>
          <w:lang w:eastAsia="it-IT"/>
        </w:rPr>
      </w:pPr>
      <w:r w:rsidRPr="00163CAD">
        <w:rPr>
          <w:rFonts w:ascii="Arial" w:hAnsi="Arial" w:cs="Arial"/>
          <w:b/>
          <w:bCs/>
          <w:iCs/>
          <w:sz w:val="20"/>
          <w:szCs w:val="20"/>
          <w:lang w:eastAsia="it-IT"/>
        </w:rPr>
        <w:t xml:space="preserve">Commissione </w:t>
      </w:r>
    </w:p>
    <w:p w14:paraId="3DA61ECE" w14:textId="3B95146C" w:rsidR="00196222" w:rsidRDefault="00196222" w:rsidP="00196222">
      <w:pPr>
        <w:spacing w:afterLines="60" w:after="144" w:line="288" w:lineRule="auto"/>
        <w:jc w:val="both"/>
        <w:rPr>
          <w:rFonts w:ascii="Arial" w:hAnsi="Arial" w:cs="Arial"/>
          <w:sz w:val="20"/>
        </w:rPr>
      </w:pPr>
      <w:r w:rsidRPr="00163CAD">
        <w:rPr>
          <w:rFonts w:ascii="Arial" w:hAnsi="Arial" w:cs="Arial"/>
          <w:sz w:val="20"/>
          <w:szCs w:val="20"/>
          <w:lang w:eastAsia="it-IT"/>
        </w:rPr>
        <w:tab/>
        <w:t xml:space="preserve">La Commissione esaminatrice, composta da tre esperti nella materia oggetto della prestazione dell’incarico da affidare, sarà nominata con provvedimento del </w:t>
      </w:r>
      <w:r w:rsidRPr="005A1B08">
        <w:rPr>
          <w:rFonts w:ascii="Arial" w:hAnsi="Arial" w:cs="Arial"/>
          <w:sz w:val="20"/>
        </w:rPr>
        <w:t>Direttore del Dipartimento di Ingegneria dell’Informazione.</w:t>
      </w:r>
    </w:p>
    <w:p w14:paraId="613D47AD" w14:textId="77777777" w:rsidR="0010452C" w:rsidRPr="00163CAD" w:rsidRDefault="0010452C" w:rsidP="00196222">
      <w:pPr>
        <w:spacing w:afterLines="60" w:after="144" w:line="288" w:lineRule="auto"/>
        <w:jc w:val="both"/>
        <w:rPr>
          <w:rFonts w:ascii="Arial" w:hAnsi="Arial" w:cs="Arial"/>
          <w:sz w:val="20"/>
          <w:szCs w:val="20"/>
          <w:lang w:eastAsia="it-IT"/>
        </w:rPr>
      </w:pPr>
    </w:p>
    <w:p w14:paraId="66F74CFB" w14:textId="77777777" w:rsidR="00196222" w:rsidRPr="00163CAD" w:rsidRDefault="00196222" w:rsidP="00196222">
      <w:pPr>
        <w:spacing w:afterLines="60" w:after="144" w:line="288" w:lineRule="auto"/>
        <w:jc w:val="both"/>
        <w:rPr>
          <w:rFonts w:ascii="Arial" w:hAnsi="Arial" w:cs="Arial"/>
          <w:b/>
          <w:bCs/>
          <w:sz w:val="20"/>
          <w:szCs w:val="20"/>
          <w:lang w:eastAsia="it-IT"/>
        </w:rPr>
      </w:pPr>
      <w:r w:rsidRPr="00163CAD">
        <w:rPr>
          <w:rFonts w:ascii="Arial" w:hAnsi="Arial" w:cs="Arial"/>
          <w:b/>
          <w:bCs/>
          <w:sz w:val="20"/>
          <w:szCs w:val="20"/>
          <w:lang w:eastAsia="it-IT"/>
        </w:rPr>
        <w:t xml:space="preserve">Curriculum </w:t>
      </w:r>
    </w:p>
    <w:p w14:paraId="385123CF" w14:textId="37E9F42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 xml:space="preserve">La valutazione del </w:t>
      </w:r>
      <w:r w:rsidRPr="004F0DAD">
        <w:rPr>
          <w:rFonts w:ascii="Arial" w:hAnsi="Arial" w:cs="Arial"/>
          <w:sz w:val="20"/>
          <w:szCs w:val="20"/>
          <w:lang w:eastAsia="it-IT"/>
        </w:rPr>
        <w:t xml:space="preserve">curriculum, </w:t>
      </w:r>
      <w:r w:rsidR="004F0DAD" w:rsidRPr="00027B73">
        <w:rPr>
          <w:rFonts w:ascii="Arial" w:hAnsi="Arial" w:cs="Arial"/>
          <w:sz w:val="20"/>
          <w:szCs w:val="20"/>
          <w:highlight w:val="yellow"/>
          <w:lang w:eastAsia="it-IT"/>
        </w:rPr>
        <w:t>che precede il colloquio</w:t>
      </w:r>
      <w:r w:rsidRPr="004F0DAD">
        <w:rPr>
          <w:rFonts w:ascii="Arial" w:hAnsi="Arial" w:cs="Arial"/>
          <w:sz w:val="20"/>
          <w:szCs w:val="20"/>
          <w:lang w:eastAsia="it-IT"/>
        </w:rPr>
        <w:t>, sarà</w:t>
      </w:r>
      <w:r w:rsidRPr="00163CAD">
        <w:rPr>
          <w:rFonts w:ascii="Arial" w:hAnsi="Arial" w:cs="Arial"/>
          <w:sz w:val="20"/>
          <w:szCs w:val="20"/>
          <w:lang w:eastAsia="it-IT"/>
        </w:rPr>
        <w:t xml:space="preserve"> effettuata sulla base di quanto dichiarato nella domanda e nel curriculum prodotto dai candidati.</w:t>
      </w:r>
    </w:p>
    <w:p w14:paraId="1BD781E3" w14:textId="77777777" w:rsidR="00196222" w:rsidRPr="00163CAD" w:rsidRDefault="00196222" w:rsidP="00196222">
      <w:pPr>
        <w:spacing w:afterLines="60" w:after="144" w:line="288" w:lineRule="auto"/>
        <w:jc w:val="both"/>
        <w:rPr>
          <w:rFonts w:ascii="Arial" w:hAnsi="Arial" w:cs="Arial"/>
          <w:sz w:val="20"/>
          <w:szCs w:val="20"/>
          <w:lang w:eastAsia="it-IT"/>
        </w:rPr>
      </w:pPr>
    </w:p>
    <w:p w14:paraId="359E9218" w14:textId="4476B955" w:rsidR="00196222" w:rsidRPr="00163CAD" w:rsidRDefault="004F0DAD" w:rsidP="00196222">
      <w:pPr>
        <w:spacing w:afterLines="60" w:after="144" w:line="288" w:lineRule="auto"/>
        <w:jc w:val="both"/>
        <w:rPr>
          <w:rFonts w:ascii="Arial" w:hAnsi="Arial" w:cs="Arial"/>
          <w:b/>
          <w:sz w:val="20"/>
          <w:szCs w:val="20"/>
          <w:lang w:eastAsia="it-IT"/>
        </w:rPr>
      </w:pPr>
      <w:r w:rsidRPr="0010452C">
        <w:rPr>
          <w:rFonts w:ascii="Arial" w:hAnsi="Arial" w:cs="Arial"/>
          <w:b/>
          <w:sz w:val="20"/>
          <w:szCs w:val="20"/>
          <w:highlight w:val="yellow"/>
          <w:lang w:eastAsia="it-IT"/>
        </w:rPr>
        <w:t>Colloquio</w:t>
      </w:r>
      <w:r w:rsidR="0010452C" w:rsidRPr="0010452C">
        <w:rPr>
          <w:rFonts w:ascii="Arial" w:hAnsi="Arial" w:cs="Arial"/>
          <w:b/>
          <w:sz w:val="20"/>
          <w:szCs w:val="20"/>
          <w:highlight w:val="yellow"/>
          <w:lang w:eastAsia="it-IT"/>
        </w:rPr>
        <w:t xml:space="preserve"> (se presente)</w:t>
      </w:r>
    </w:p>
    <w:p w14:paraId="1F577824" w14:textId="513CE2BB" w:rsidR="00196222" w:rsidRPr="00443968" w:rsidRDefault="00196222" w:rsidP="00196222">
      <w:pPr>
        <w:spacing w:afterLines="60" w:after="144" w:line="288" w:lineRule="auto"/>
        <w:jc w:val="both"/>
        <w:rPr>
          <w:rFonts w:ascii="Arial" w:hAnsi="Arial" w:cs="Arial"/>
          <w:bCs/>
          <w:sz w:val="20"/>
          <w:szCs w:val="20"/>
        </w:rPr>
      </w:pPr>
      <w:r w:rsidRPr="00443968">
        <w:rPr>
          <w:rFonts w:ascii="Arial" w:hAnsi="Arial" w:cs="Arial"/>
          <w:sz w:val="20"/>
          <w:szCs w:val="20"/>
        </w:rPr>
        <w:t xml:space="preserve">Il colloquio </w:t>
      </w:r>
      <w:r w:rsidRPr="00E27636">
        <w:rPr>
          <w:rFonts w:ascii="Arial" w:hAnsi="Arial" w:cs="Arial"/>
          <w:sz w:val="20"/>
          <w:szCs w:val="20"/>
        </w:rPr>
        <w:t xml:space="preserve">con i candidati in possesso dei requisiti richiesti avrà luogo, senza ulteriore preavviso, il giorno </w:t>
      </w:r>
      <w:r w:rsidR="00796870" w:rsidRPr="00796870">
        <w:rPr>
          <w:rFonts w:ascii="Arial" w:hAnsi="Arial" w:cs="Arial"/>
          <w:sz w:val="20"/>
          <w:szCs w:val="20"/>
        </w:rPr>
        <w:t>il giorno</w:t>
      </w:r>
      <w:proofErr w:type="gramStart"/>
      <w:r w:rsidR="00796870" w:rsidRPr="00796870">
        <w:rPr>
          <w:rFonts w:ascii="Arial" w:hAnsi="Arial" w:cs="Arial"/>
          <w:sz w:val="20"/>
          <w:szCs w:val="20"/>
        </w:rPr>
        <w:t xml:space="preserve"> </w:t>
      </w:r>
      <w:r w:rsidR="0010452C" w:rsidRPr="0010452C">
        <w:rPr>
          <w:rFonts w:ascii="Arial" w:hAnsi="Arial" w:cs="Arial"/>
          <w:sz w:val="20"/>
          <w:szCs w:val="20"/>
          <w:highlight w:val="yellow"/>
        </w:rPr>
        <w:t>….</w:t>
      </w:r>
      <w:proofErr w:type="gramEnd"/>
      <w:r w:rsidR="0010452C" w:rsidRPr="0010452C">
        <w:rPr>
          <w:rFonts w:ascii="Arial" w:hAnsi="Arial" w:cs="Arial"/>
          <w:sz w:val="20"/>
          <w:szCs w:val="20"/>
          <w:highlight w:val="yellow"/>
        </w:rPr>
        <w:t>.</w:t>
      </w:r>
      <w:r w:rsidR="00796870" w:rsidRPr="00796870">
        <w:rPr>
          <w:rFonts w:ascii="Arial" w:hAnsi="Arial" w:cs="Arial"/>
          <w:sz w:val="20"/>
          <w:szCs w:val="20"/>
        </w:rPr>
        <w:t xml:space="preserve"> alle ore</w:t>
      </w:r>
      <w:proofErr w:type="gramStart"/>
      <w:r w:rsidR="00796870" w:rsidRPr="00796870">
        <w:rPr>
          <w:rFonts w:ascii="Arial" w:hAnsi="Arial" w:cs="Arial"/>
          <w:sz w:val="20"/>
          <w:szCs w:val="20"/>
        </w:rPr>
        <w:t xml:space="preserve"> </w:t>
      </w:r>
      <w:r w:rsidR="0010452C" w:rsidRPr="0010452C">
        <w:rPr>
          <w:rFonts w:ascii="Arial" w:hAnsi="Arial" w:cs="Arial"/>
          <w:sz w:val="20"/>
          <w:szCs w:val="20"/>
          <w:highlight w:val="yellow"/>
        </w:rPr>
        <w:t>….</w:t>
      </w:r>
      <w:proofErr w:type="gramEnd"/>
      <w:r w:rsidR="0010452C" w:rsidRPr="0010452C">
        <w:rPr>
          <w:rFonts w:ascii="Arial" w:hAnsi="Arial" w:cs="Arial"/>
          <w:sz w:val="20"/>
          <w:szCs w:val="20"/>
          <w:highlight w:val="yellow"/>
        </w:rPr>
        <w:t>.</w:t>
      </w:r>
      <w:r w:rsidR="00796870" w:rsidRPr="00796870">
        <w:rPr>
          <w:rFonts w:ascii="Arial" w:hAnsi="Arial" w:cs="Arial"/>
          <w:sz w:val="20"/>
          <w:szCs w:val="20"/>
        </w:rPr>
        <w:t xml:space="preserve"> presso </w:t>
      </w:r>
      <w:proofErr w:type="gramStart"/>
      <w:r w:rsidR="0010452C" w:rsidRPr="0010452C">
        <w:rPr>
          <w:rFonts w:ascii="Arial" w:hAnsi="Arial" w:cs="Arial"/>
          <w:sz w:val="20"/>
          <w:szCs w:val="20"/>
          <w:highlight w:val="yellow"/>
        </w:rPr>
        <w:t>…….</w:t>
      </w:r>
      <w:proofErr w:type="gramEnd"/>
      <w:r w:rsidR="0010452C" w:rsidRPr="0010452C">
        <w:rPr>
          <w:rFonts w:ascii="Arial" w:hAnsi="Arial" w:cs="Arial"/>
          <w:sz w:val="20"/>
          <w:szCs w:val="20"/>
          <w:highlight w:val="yellow"/>
        </w:rPr>
        <w:t>.</w:t>
      </w:r>
      <w:r w:rsidR="0010452C">
        <w:rPr>
          <w:rFonts w:ascii="Arial" w:hAnsi="Arial" w:cs="Arial"/>
          <w:sz w:val="20"/>
          <w:szCs w:val="20"/>
        </w:rPr>
        <w:t xml:space="preserve"> </w:t>
      </w:r>
      <w:r w:rsidR="00796870" w:rsidRPr="00796870">
        <w:rPr>
          <w:rFonts w:ascii="Arial" w:hAnsi="Arial" w:cs="Arial"/>
          <w:sz w:val="20"/>
          <w:szCs w:val="20"/>
        </w:rPr>
        <w:t xml:space="preserve">del </w:t>
      </w:r>
      <w:r w:rsidRPr="00443968">
        <w:rPr>
          <w:rFonts w:ascii="Arial" w:hAnsi="Arial" w:cs="Arial"/>
          <w:sz w:val="20"/>
          <w:szCs w:val="20"/>
        </w:rPr>
        <w:t>Dipartimento</w:t>
      </w:r>
      <w:r w:rsidRPr="00443968">
        <w:rPr>
          <w:rFonts w:ascii="Arial" w:hAnsi="Arial" w:cs="Arial"/>
          <w:bCs/>
          <w:sz w:val="20"/>
          <w:szCs w:val="20"/>
        </w:rPr>
        <w:t xml:space="preserve"> di Ingegneria dell’Informazione, Via </w:t>
      </w:r>
      <w:proofErr w:type="spellStart"/>
      <w:r w:rsidRPr="00443968">
        <w:rPr>
          <w:rFonts w:ascii="Arial" w:hAnsi="Arial" w:cs="Arial"/>
          <w:bCs/>
          <w:sz w:val="20"/>
          <w:szCs w:val="20"/>
        </w:rPr>
        <w:t>Gradenigo</w:t>
      </w:r>
      <w:proofErr w:type="spellEnd"/>
      <w:r w:rsidRPr="00443968">
        <w:rPr>
          <w:rFonts w:ascii="Arial" w:hAnsi="Arial" w:cs="Arial"/>
          <w:bCs/>
          <w:sz w:val="20"/>
          <w:szCs w:val="20"/>
        </w:rPr>
        <w:t xml:space="preserve"> 6/</w:t>
      </w:r>
      <w:r w:rsidR="00796870">
        <w:rPr>
          <w:rFonts w:ascii="Arial" w:hAnsi="Arial" w:cs="Arial"/>
          <w:bCs/>
          <w:sz w:val="20"/>
          <w:szCs w:val="20"/>
        </w:rPr>
        <w:t>b</w:t>
      </w:r>
      <w:r w:rsidRPr="00443968">
        <w:rPr>
          <w:rFonts w:ascii="Arial" w:hAnsi="Arial" w:cs="Arial"/>
          <w:bCs/>
          <w:sz w:val="20"/>
          <w:szCs w:val="20"/>
        </w:rPr>
        <w:t>, 35131 Padova. L’assenza del candidato sarà considerata come rinuncia alla procedura comparativa, qualunque ne sia la causa.</w:t>
      </w:r>
    </w:p>
    <w:p w14:paraId="79A8B340" w14:textId="77777777" w:rsidR="00196222" w:rsidRPr="00443968" w:rsidRDefault="00196222" w:rsidP="00196222">
      <w:pPr>
        <w:spacing w:afterLines="60" w:after="144" w:line="288" w:lineRule="auto"/>
        <w:jc w:val="both"/>
        <w:rPr>
          <w:rFonts w:ascii="Arial" w:hAnsi="Arial" w:cs="Arial"/>
          <w:bCs/>
          <w:sz w:val="20"/>
          <w:szCs w:val="20"/>
        </w:rPr>
      </w:pPr>
      <w:r w:rsidRPr="00443968">
        <w:rPr>
          <w:rFonts w:ascii="Arial" w:hAnsi="Arial" w:cs="Arial"/>
          <w:bCs/>
          <w:sz w:val="20"/>
          <w:szCs w:val="20"/>
        </w:rPr>
        <w:tab/>
      </w:r>
      <w:r w:rsidRPr="00443968">
        <w:rPr>
          <w:rFonts w:ascii="Arial" w:hAnsi="Arial" w:cs="Arial"/>
          <w:bCs/>
          <w:sz w:val="20"/>
          <w:szCs w:val="20"/>
        </w:rPr>
        <w:tab/>
      </w:r>
      <w:r w:rsidRPr="00443968">
        <w:rPr>
          <w:rFonts w:ascii="Arial" w:hAnsi="Arial" w:cs="Arial"/>
          <w:bCs/>
          <w:sz w:val="20"/>
          <w:szCs w:val="20"/>
        </w:rPr>
        <w:tab/>
      </w:r>
      <w:r w:rsidRPr="00443968">
        <w:rPr>
          <w:rFonts w:ascii="Arial" w:hAnsi="Arial" w:cs="Arial"/>
          <w:bCs/>
          <w:sz w:val="20"/>
          <w:szCs w:val="20"/>
        </w:rPr>
        <w:tab/>
        <w:t>Il colloquio avrà l’obiettivo di valutare il livello del candidato relativamente alle competenze richieste.</w:t>
      </w:r>
    </w:p>
    <w:p w14:paraId="57F1849A" w14:textId="77777777" w:rsidR="00196222" w:rsidRPr="00163CAD" w:rsidRDefault="00196222" w:rsidP="00196222">
      <w:pPr>
        <w:spacing w:afterLines="60" w:after="144" w:line="288" w:lineRule="auto"/>
        <w:jc w:val="both"/>
        <w:rPr>
          <w:rFonts w:ascii="Arial" w:hAnsi="Arial" w:cs="Arial"/>
          <w:iCs/>
          <w:sz w:val="20"/>
          <w:szCs w:val="20"/>
          <w:lang w:eastAsia="it-IT"/>
        </w:rPr>
      </w:pPr>
      <w:r w:rsidRPr="00163CAD">
        <w:rPr>
          <w:rFonts w:ascii="Arial" w:hAnsi="Arial" w:cs="Arial"/>
          <w:iCs/>
          <w:sz w:val="20"/>
          <w:szCs w:val="20"/>
          <w:lang w:eastAsia="it-IT"/>
        </w:rPr>
        <w:t>Per essere ammessi a sostenere il colloquio i candidati dovranno essere muniti di un documento di riconoscimento in corso di validità ai sensi della normativa vigente.</w:t>
      </w:r>
    </w:p>
    <w:p w14:paraId="3D65614E" w14:textId="77777777" w:rsidR="009444A4" w:rsidRDefault="009444A4" w:rsidP="00196222">
      <w:pPr>
        <w:spacing w:afterLines="60" w:after="144" w:line="288" w:lineRule="auto"/>
        <w:jc w:val="both"/>
        <w:rPr>
          <w:rFonts w:ascii="Arial" w:hAnsi="Arial" w:cs="Arial"/>
          <w:b/>
          <w:sz w:val="20"/>
          <w:szCs w:val="20"/>
          <w:lang w:eastAsia="it-IT"/>
        </w:rPr>
      </w:pPr>
    </w:p>
    <w:p w14:paraId="6778E694" w14:textId="1FE55E75" w:rsidR="00196222" w:rsidRPr="00163CAD" w:rsidRDefault="00196222" w:rsidP="00196222">
      <w:pPr>
        <w:spacing w:afterLines="60" w:after="144" w:line="288" w:lineRule="auto"/>
        <w:jc w:val="both"/>
        <w:rPr>
          <w:rFonts w:ascii="Arial" w:hAnsi="Arial" w:cs="Arial"/>
          <w:b/>
          <w:sz w:val="20"/>
          <w:szCs w:val="20"/>
          <w:lang w:eastAsia="it-IT"/>
        </w:rPr>
      </w:pPr>
      <w:r w:rsidRPr="00163CAD">
        <w:rPr>
          <w:rFonts w:ascii="Arial" w:hAnsi="Arial" w:cs="Arial"/>
          <w:b/>
          <w:sz w:val="20"/>
          <w:szCs w:val="20"/>
          <w:lang w:eastAsia="it-IT"/>
        </w:rPr>
        <w:t>Esito della valutazione</w:t>
      </w:r>
    </w:p>
    <w:p w14:paraId="2432A56B"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La valutazione non dà luogo a giudizi di idoneità e non costituisce in nessun caso graduatoria. Al termine della procedura comparativa la Commissione redige una relazione motivata indicando il risultato della valutazione e individuando il soggetto esterno prescelto.</w:t>
      </w:r>
    </w:p>
    <w:p w14:paraId="4600B1B1"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Al termine della procedura comparativa il responsabile della struttura provvederà a verificare la regolarità formale della procedura stessa e a conferire l’incarico.</w:t>
      </w:r>
    </w:p>
    <w:p w14:paraId="23ADB981" w14:textId="77777777" w:rsidR="00196222" w:rsidRPr="00163CAD" w:rsidRDefault="00196222" w:rsidP="00196222">
      <w:pPr>
        <w:spacing w:afterLines="60" w:after="144" w:line="288" w:lineRule="auto"/>
        <w:jc w:val="both"/>
        <w:rPr>
          <w:rFonts w:ascii="Arial" w:hAnsi="Arial" w:cs="Arial"/>
          <w:b/>
          <w:sz w:val="20"/>
          <w:szCs w:val="20"/>
          <w:lang w:eastAsia="it-IT"/>
        </w:rPr>
      </w:pPr>
    </w:p>
    <w:p w14:paraId="5AB25A69" w14:textId="77777777" w:rsidR="00196222" w:rsidRPr="00163CAD" w:rsidRDefault="00196222" w:rsidP="00196222">
      <w:pPr>
        <w:spacing w:afterLines="60" w:after="144" w:line="288" w:lineRule="auto"/>
        <w:jc w:val="both"/>
        <w:rPr>
          <w:rFonts w:ascii="Arial" w:hAnsi="Arial" w:cs="Arial"/>
          <w:b/>
          <w:sz w:val="20"/>
          <w:szCs w:val="20"/>
          <w:lang w:eastAsia="it-IT"/>
        </w:rPr>
      </w:pPr>
      <w:r w:rsidRPr="00163CAD">
        <w:rPr>
          <w:rFonts w:ascii="Arial" w:hAnsi="Arial" w:cs="Arial"/>
          <w:b/>
          <w:sz w:val="20"/>
          <w:szCs w:val="20"/>
          <w:lang w:eastAsia="it-IT"/>
        </w:rPr>
        <w:t xml:space="preserve">Forma di contratto e compenso previsto </w:t>
      </w:r>
    </w:p>
    <w:p w14:paraId="0743521A" w14:textId="1E9D00E8"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Al termine della procedura, con il collaboratore esterno prescelto sarà stipulato un contratto</w:t>
      </w:r>
      <w:r>
        <w:rPr>
          <w:rFonts w:ascii="Arial" w:hAnsi="Arial" w:cs="Arial"/>
          <w:sz w:val="20"/>
          <w:szCs w:val="20"/>
          <w:lang w:eastAsia="it-IT"/>
        </w:rPr>
        <w:t xml:space="preserve"> di </w:t>
      </w:r>
      <w:r w:rsidR="009444A4">
        <w:rPr>
          <w:rFonts w:ascii="Arial" w:hAnsi="Arial" w:cs="Arial"/>
          <w:sz w:val="20"/>
          <w:szCs w:val="20"/>
          <w:lang w:eastAsia="it-IT"/>
        </w:rPr>
        <w:t xml:space="preserve">lavoro autonomo </w:t>
      </w:r>
      <w:r w:rsidRPr="00163CAD">
        <w:rPr>
          <w:rFonts w:ascii="Arial" w:hAnsi="Arial" w:cs="Arial"/>
          <w:sz w:val="20"/>
          <w:szCs w:val="20"/>
          <w:lang w:eastAsia="it-IT"/>
        </w:rPr>
        <w:t xml:space="preserve">della </w:t>
      </w:r>
      <w:r w:rsidRPr="004F0DAD">
        <w:rPr>
          <w:rFonts w:ascii="Arial" w:hAnsi="Arial" w:cs="Arial"/>
          <w:sz w:val="20"/>
          <w:szCs w:val="20"/>
          <w:lang w:eastAsia="it-IT"/>
        </w:rPr>
        <w:t xml:space="preserve">durata di </w:t>
      </w:r>
      <w:r w:rsidR="00027B73">
        <w:rPr>
          <w:rFonts w:ascii="Arial" w:hAnsi="Arial" w:cs="Arial"/>
          <w:sz w:val="20"/>
          <w:szCs w:val="20"/>
          <w:lang w:eastAsia="it-IT"/>
        </w:rPr>
        <w:t>1 mese</w:t>
      </w:r>
      <w:r w:rsidRPr="004F0DAD">
        <w:rPr>
          <w:rFonts w:ascii="Arial" w:hAnsi="Arial" w:cs="Arial"/>
          <w:sz w:val="20"/>
          <w:szCs w:val="20"/>
          <w:lang w:eastAsia="it-IT"/>
        </w:rPr>
        <w:t>,</w:t>
      </w:r>
      <w:r w:rsidRPr="00163CAD">
        <w:rPr>
          <w:rFonts w:ascii="Arial" w:hAnsi="Arial" w:cs="Arial"/>
          <w:sz w:val="20"/>
          <w:szCs w:val="20"/>
          <w:lang w:eastAsia="it-IT"/>
        </w:rPr>
        <w:t xml:space="preserve"> previa acquisizione dei dati necessari ai fini fiscali, assistenziali e previdenziali, nel rispetto del limite massimo annuale delle retribuzioni e degli emolumenti a carico della finanza pubblica e delle disposizioni di cui all’art. 15 del D.L.gs 14.3.2013, n. 33.</w:t>
      </w:r>
    </w:p>
    <w:p w14:paraId="3CB16EC3"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Tali dati dovranno essere forniti dal collaboratore esterno prescelto entro e non oltre il termine comunicato dall’amministrazione; decorso inutilmente tale termine l’amministrazione si riserva la facoltà di non procedere alla stipula del contratto.</w:t>
      </w:r>
    </w:p>
    <w:p w14:paraId="7DF2F4F8"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Non si potrà procedere alla stipula del contratto stesso qualora il soggetto esterno prescelto si trovi in condizioni di incompatibilità rispetto a quanto previsto da:</w:t>
      </w:r>
    </w:p>
    <w:p w14:paraId="6CACCEE5" w14:textId="77777777" w:rsidR="00196222" w:rsidRPr="00163CAD" w:rsidRDefault="00196222" w:rsidP="00196222">
      <w:pPr>
        <w:numPr>
          <w:ilvl w:val="0"/>
          <w:numId w:val="7"/>
        </w:num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comma 1 dell’art. 25 della Legge n. 724/1994 che prevede che “al personale delle amministrazioni di cui all'articolo 1, comma 2, del decreto legislativo 3 febbraio 1993, n. 29, che cessa volontariamente dal servizio pur non avendo il requisito previsto per il pensionamento di vecchiaia dai rispettivi ordinamenti previdenziali ma che ha tuttavia il requisito contributivo per l'ottenimento della pensione anticipata di anzianità previsto dai rispettivi ordinamenti, non possono essere conferiti incarichi di consulenza, collaborazione, studio e ricerca da parte dell'amministrazione di provenienza o di amministrazioni con le quali ha avuto rapporti di lavoro o impiego nei cinque anni precedenti a quello della cessazione dal servizio”;</w:t>
      </w:r>
    </w:p>
    <w:p w14:paraId="3C8A0A52" w14:textId="77777777" w:rsidR="00196222" w:rsidRPr="00163CAD" w:rsidRDefault="00196222" w:rsidP="00196222">
      <w:pPr>
        <w:numPr>
          <w:ilvl w:val="0"/>
          <w:numId w:val="7"/>
        </w:num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w:t>
      </w:r>
      <w:r w:rsidRPr="00163CAD">
        <w:rPr>
          <w:rFonts w:ascii="Arial" w:hAnsi="Arial" w:cs="Arial"/>
          <w:i/>
          <w:sz w:val="20"/>
          <w:szCs w:val="20"/>
          <w:lang w:eastAsia="it-IT"/>
        </w:rPr>
        <w:t>nei casi di incarichi di studio e consulenza</w:t>
      </w:r>
      <w:r w:rsidRPr="00163CAD">
        <w:rPr>
          <w:rFonts w:ascii="Arial" w:hAnsi="Arial" w:cs="Arial"/>
          <w:sz w:val="20"/>
          <w:szCs w:val="20"/>
          <w:lang w:eastAsia="it-IT"/>
        </w:rPr>
        <w:t xml:space="preserve">) art. 6 del D.L. 24.6.2014, n. 90 che ha modificato il comma 9 dell’art. 5 del D.L. 95/2012 convertito con modificazioni dalla Legge 135/2012 vietando alle pubbliche amministrazioni di cui all’art. 1, comma 2, del </w:t>
      </w:r>
      <w:proofErr w:type="spellStart"/>
      <w:proofErr w:type="gramStart"/>
      <w:r w:rsidRPr="00163CAD">
        <w:rPr>
          <w:rFonts w:ascii="Arial" w:hAnsi="Arial" w:cs="Arial"/>
          <w:sz w:val="20"/>
          <w:szCs w:val="20"/>
          <w:lang w:eastAsia="it-IT"/>
        </w:rPr>
        <w:t>D.Lgs</w:t>
      </w:r>
      <w:proofErr w:type="spellEnd"/>
      <w:proofErr w:type="gramEnd"/>
      <w:r w:rsidRPr="00163CAD">
        <w:rPr>
          <w:rFonts w:ascii="Arial" w:hAnsi="Arial" w:cs="Arial"/>
          <w:sz w:val="20"/>
          <w:szCs w:val="20"/>
          <w:lang w:eastAsia="it-IT"/>
        </w:rPr>
        <w:t xml:space="preserve"> 165/2001 “di attribuire incarichi di studio e di consulenza a soggetti, già lavoratori privati o pubblici collocati in quiescenza”. </w:t>
      </w:r>
    </w:p>
    <w:p w14:paraId="16BAD19F"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Non si potrà procedere, altresì, alla stipula del contratto qualora il soggetto esterno prescelto abbia un rapporto di coniugio o un grado di parentela o di affinità, fino al quarto grado compreso, con un Professore appartenente al Dipartimento o alla struttura sede dell’attività da svolgere ovvero con il Rettore, il Direttore Generale o un componente del Consiglio di Amministrazione dell’Ateneo.</w:t>
      </w:r>
    </w:p>
    <w:p w14:paraId="18086E79" w14:textId="77777777" w:rsidR="00196222" w:rsidRPr="00163CAD"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 xml:space="preserve">Qualora il collaboratore individuato sia dipendente di altra amministrazione pubblica soggetto al regime di autorizzazione di cui all’art. 53 del </w:t>
      </w:r>
      <w:proofErr w:type="spellStart"/>
      <w:proofErr w:type="gramStart"/>
      <w:r w:rsidRPr="00163CAD">
        <w:rPr>
          <w:rFonts w:ascii="Arial" w:hAnsi="Arial" w:cs="Arial"/>
          <w:sz w:val="20"/>
          <w:szCs w:val="20"/>
          <w:lang w:eastAsia="it-IT"/>
        </w:rPr>
        <w:t>D.Lgs</w:t>
      </w:r>
      <w:proofErr w:type="gramEnd"/>
      <w:r w:rsidRPr="00163CAD">
        <w:rPr>
          <w:rFonts w:ascii="Arial" w:hAnsi="Arial" w:cs="Arial"/>
          <w:sz w:val="20"/>
          <w:szCs w:val="20"/>
          <w:lang w:eastAsia="it-IT"/>
        </w:rPr>
        <w:t>.</w:t>
      </w:r>
      <w:proofErr w:type="spellEnd"/>
      <w:r w:rsidRPr="00163CAD">
        <w:rPr>
          <w:rFonts w:ascii="Arial" w:hAnsi="Arial" w:cs="Arial"/>
          <w:sz w:val="20"/>
          <w:szCs w:val="20"/>
          <w:lang w:eastAsia="it-IT"/>
        </w:rPr>
        <w:t xml:space="preserve"> 30 marzo 2001 n.165 dovrà presentare l’autorizzazione dell’amministrazione di appartenenza prima di stipulare il contratto.</w:t>
      </w:r>
    </w:p>
    <w:p w14:paraId="0759B58D" w14:textId="6FAAFDA9" w:rsidR="00F06CFC" w:rsidRPr="00F06CFC" w:rsidRDefault="00F06CFC" w:rsidP="00F06CFC">
      <w:pPr>
        <w:spacing w:afterLines="60" w:after="144" w:line="288" w:lineRule="auto"/>
        <w:jc w:val="both"/>
        <w:rPr>
          <w:rFonts w:ascii="Arial" w:hAnsi="Arial" w:cs="Arial"/>
          <w:sz w:val="20"/>
          <w:szCs w:val="20"/>
          <w:lang w:eastAsia="it-IT"/>
        </w:rPr>
      </w:pPr>
      <w:r w:rsidRPr="00F06CFC">
        <w:rPr>
          <w:rFonts w:ascii="Arial" w:hAnsi="Arial" w:cs="Arial"/>
          <w:sz w:val="20"/>
          <w:szCs w:val="20"/>
          <w:lang w:eastAsia="it-IT"/>
        </w:rPr>
        <w:t xml:space="preserve">Il corrispettivo complessivo per la prestazione è determinato in euro </w:t>
      </w:r>
      <w:r w:rsidRPr="00F06CFC">
        <w:rPr>
          <w:rFonts w:ascii="Arial" w:hAnsi="Arial" w:cs="Arial"/>
          <w:sz w:val="20"/>
          <w:szCs w:val="20"/>
          <w:highlight w:val="yellow"/>
          <w:lang w:eastAsia="it-IT"/>
        </w:rPr>
        <w:t>…………………….</w:t>
      </w:r>
      <w:r>
        <w:rPr>
          <w:rFonts w:ascii="Arial" w:hAnsi="Arial" w:cs="Arial"/>
          <w:sz w:val="20"/>
          <w:szCs w:val="20"/>
          <w:lang w:eastAsia="it-IT"/>
        </w:rPr>
        <w:t xml:space="preserve"> (Lordo percipiente).</w:t>
      </w:r>
      <w:r w:rsidRPr="00F06CFC">
        <w:rPr>
          <w:rFonts w:ascii="Arial" w:hAnsi="Arial" w:cs="Arial"/>
          <w:sz w:val="20"/>
          <w:szCs w:val="20"/>
          <w:lang w:eastAsia="it-IT"/>
        </w:rPr>
        <w:t xml:space="preserve"> Al compenso saranno applicate le ritenute fiscali e, qualora dovute, le ritenute previdenziali previste dalla normativa vigente / saranno aggiunti l’IVA e il CPI, qualora dovuti, dedotta la ritenuta fiscale prevista a norma di legge.</w:t>
      </w:r>
    </w:p>
    <w:p w14:paraId="10FFF961" w14:textId="77777777" w:rsidR="00F06CFC" w:rsidRPr="00F06CFC" w:rsidRDefault="00F06CFC" w:rsidP="00F06CFC">
      <w:pPr>
        <w:spacing w:afterLines="60" w:after="144" w:line="288" w:lineRule="auto"/>
        <w:jc w:val="both"/>
        <w:rPr>
          <w:rFonts w:ascii="Arial" w:hAnsi="Arial" w:cs="Arial"/>
          <w:sz w:val="20"/>
          <w:szCs w:val="20"/>
          <w:lang w:eastAsia="it-IT"/>
        </w:rPr>
      </w:pPr>
      <w:r w:rsidRPr="00F06CFC">
        <w:rPr>
          <w:rFonts w:ascii="Arial" w:hAnsi="Arial" w:cs="Arial"/>
          <w:sz w:val="20"/>
          <w:szCs w:val="20"/>
          <w:lang w:eastAsia="it-IT"/>
        </w:rPr>
        <w:t>Il compenso dovuto sarà liquidato al termine della prestazione entro 30 giorni fine mese data ricevimento nota di prestazione/fattura previa attestazione da parte del responsabile della struttura / del progetto, per ogni quota di compenso, che la prestazione è stata regolarmente eseguita.</w:t>
      </w:r>
    </w:p>
    <w:p w14:paraId="157A092E" w14:textId="67646192" w:rsidR="00196222" w:rsidRDefault="00196222" w:rsidP="00F06CFC">
      <w:pPr>
        <w:spacing w:afterLines="60" w:after="144" w:line="288" w:lineRule="auto"/>
        <w:jc w:val="both"/>
        <w:rPr>
          <w:rFonts w:ascii="Arial" w:hAnsi="Arial" w:cs="Arial"/>
          <w:bCs/>
          <w:sz w:val="20"/>
          <w:szCs w:val="20"/>
          <w:lang w:eastAsia="it-IT"/>
        </w:rPr>
      </w:pPr>
      <w:r w:rsidRPr="00F06236">
        <w:rPr>
          <w:rFonts w:ascii="Arial" w:hAnsi="Arial" w:cs="Arial"/>
          <w:bCs/>
          <w:sz w:val="20"/>
          <w:szCs w:val="20"/>
          <w:lang w:eastAsia="it-IT"/>
        </w:rPr>
        <w:t>Qualora venga meno la necessità, la convenienza o l’opportunità, l’Università può non procedere al conferimento dell’incarico.</w:t>
      </w:r>
    </w:p>
    <w:p w14:paraId="05BEF817" w14:textId="77777777" w:rsidR="00196222" w:rsidRPr="00163CAD" w:rsidRDefault="00196222" w:rsidP="00196222">
      <w:pPr>
        <w:spacing w:afterLines="60" w:after="144" w:line="288" w:lineRule="auto"/>
        <w:jc w:val="both"/>
        <w:rPr>
          <w:rFonts w:ascii="Arial" w:hAnsi="Arial" w:cs="Arial"/>
          <w:bCs/>
          <w:sz w:val="20"/>
          <w:szCs w:val="20"/>
          <w:lang w:eastAsia="it-IT"/>
        </w:rPr>
      </w:pPr>
      <w:r w:rsidRPr="00163CAD">
        <w:rPr>
          <w:rFonts w:ascii="Arial" w:hAnsi="Arial" w:cs="Arial"/>
          <w:bCs/>
          <w:sz w:val="20"/>
          <w:szCs w:val="20"/>
          <w:lang w:eastAsia="it-IT"/>
        </w:rPr>
        <w:t>Ai sensi della vigente normativa saranno pubblicati sul sito di Ateneo</w:t>
      </w:r>
      <w:r w:rsidRPr="00163CAD">
        <w:rPr>
          <w:rFonts w:ascii="Arial" w:hAnsi="Arial" w:cs="Arial"/>
          <w:sz w:val="20"/>
          <w:szCs w:val="20"/>
          <w:lang w:eastAsia="it-IT"/>
        </w:rPr>
        <w:t xml:space="preserve"> </w:t>
      </w:r>
      <w:r w:rsidRPr="00163CAD">
        <w:rPr>
          <w:rFonts w:ascii="Arial" w:hAnsi="Arial" w:cs="Arial"/>
          <w:bCs/>
          <w:sz w:val="20"/>
          <w:szCs w:val="20"/>
          <w:lang w:eastAsia="it-IT"/>
        </w:rPr>
        <w:t>i dati relativi all’incarico (</w:t>
      </w:r>
      <w:r w:rsidRPr="00163CAD">
        <w:rPr>
          <w:rFonts w:ascii="Arial" w:hAnsi="Arial" w:cs="Arial"/>
          <w:sz w:val="20"/>
          <w:szCs w:val="20"/>
          <w:lang w:eastAsia="it-IT"/>
        </w:rPr>
        <w:t>nominativo del collaboratore, estremi del provvedimento di conferimento, oggetto dell’incarico, durata, compenso, i dati relativi allo svolgimento di incarichi o la titolarità di cariche in enti di diritto privato regolati o finanziati dalla pubblica amministrazione o lo svolgimento di attività professionali)</w:t>
      </w:r>
      <w:r w:rsidRPr="00163CAD">
        <w:rPr>
          <w:rFonts w:ascii="Arial" w:hAnsi="Arial" w:cs="Arial"/>
          <w:bCs/>
          <w:sz w:val="20"/>
          <w:szCs w:val="20"/>
          <w:lang w:eastAsia="it-IT"/>
        </w:rPr>
        <w:t xml:space="preserve">, nonché il </w:t>
      </w:r>
      <w:r w:rsidRPr="00163CAD">
        <w:rPr>
          <w:rFonts w:ascii="Arial" w:hAnsi="Arial" w:cs="Arial"/>
          <w:bCs/>
          <w:i/>
          <w:sz w:val="20"/>
          <w:szCs w:val="20"/>
          <w:lang w:eastAsia="it-IT"/>
        </w:rPr>
        <w:t>curriculum</w:t>
      </w:r>
      <w:r w:rsidRPr="00163CAD">
        <w:rPr>
          <w:rFonts w:ascii="Arial" w:hAnsi="Arial" w:cs="Arial"/>
          <w:bCs/>
          <w:sz w:val="20"/>
          <w:szCs w:val="20"/>
          <w:lang w:eastAsia="it-IT"/>
        </w:rPr>
        <w:t xml:space="preserve"> </w:t>
      </w:r>
      <w:r w:rsidRPr="00EC07E6">
        <w:rPr>
          <w:rFonts w:ascii="Arial" w:hAnsi="Arial" w:cs="Arial"/>
          <w:bCs/>
          <w:sz w:val="20"/>
          <w:szCs w:val="20"/>
          <w:lang w:eastAsia="it-IT"/>
        </w:rPr>
        <w:t>del collaboratore.</w:t>
      </w:r>
    </w:p>
    <w:p w14:paraId="0A403DAF" w14:textId="77777777" w:rsidR="00196222" w:rsidRPr="00163CAD" w:rsidRDefault="00196222" w:rsidP="00196222">
      <w:pPr>
        <w:spacing w:afterLines="60" w:after="144" w:line="288" w:lineRule="auto"/>
        <w:jc w:val="both"/>
        <w:rPr>
          <w:rFonts w:ascii="Arial" w:hAnsi="Arial" w:cs="Arial"/>
          <w:b/>
          <w:bCs/>
          <w:sz w:val="20"/>
          <w:szCs w:val="20"/>
          <w:lang w:eastAsia="it-IT"/>
        </w:rPr>
      </w:pPr>
    </w:p>
    <w:p w14:paraId="5D8B264F" w14:textId="77777777" w:rsidR="00196222" w:rsidRPr="00163CAD" w:rsidRDefault="00196222" w:rsidP="00196222">
      <w:pPr>
        <w:spacing w:afterLines="60" w:after="144" w:line="288" w:lineRule="auto"/>
        <w:jc w:val="both"/>
        <w:rPr>
          <w:rFonts w:ascii="Arial" w:hAnsi="Arial" w:cs="Arial"/>
          <w:b/>
          <w:bCs/>
          <w:sz w:val="20"/>
          <w:szCs w:val="20"/>
          <w:lang w:eastAsia="it-IT"/>
        </w:rPr>
      </w:pPr>
      <w:r w:rsidRPr="00163CAD">
        <w:rPr>
          <w:rFonts w:ascii="Arial" w:hAnsi="Arial" w:cs="Arial"/>
          <w:b/>
          <w:bCs/>
          <w:sz w:val="20"/>
          <w:szCs w:val="20"/>
          <w:lang w:eastAsia="it-IT"/>
        </w:rPr>
        <w:t>Trattamento dei dati personali</w:t>
      </w:r>
    </w:p>
    <w:p w14:paraId="3E498655" w14:textId="77777777" w:rsidR="00196222" w:rsidRDefault="00196222" w:rsidP="00196222">
      <w:pPr>
        <w:spacing w:afterLines="60" w:after="144" w:line="288" w:lineRule="auto"/>
        <w:jc w:val="both"/>
        <w:rPr>
          <w:rFonts w:ascii="Arial" w:hAnsi="Arial" w:cs="Arial"/>
          <w:sz w:val="20"/>
          <w:szCs w:val="20"/>
          <w:lang w:eastAsia="it-IT"/>
        </w:rPr>
      </w:pPr>
      <w:r w:rsidRPr="00163CAD">
        <w:rPr>
          <w:rFonts w:ascii="Arial" w:hAnsi="Arial" w:cs="Arial"/>
          <w:sz w:val="20"/>
          <w:szCs w:val="20"/>
          <w:lang w:eastAsia="it-IT"/>
        </w:rPr>
        <w:t>I dati personali dei candidati saranno trattati, in forma cartacea o informatica, ai soli fini della presente procedura e degli atti connessi e conseguenti al presente avviso, nel rispetto della normativa vigente.</w:t>
      </w:r>
    </w:p>
    <w:p w14:paraId="25B3385B" w14:textId="77777777" w:rsidR="00196222" w:rsidRPr="00163CAD" w:rsidRDefault="00196222" w:rsidP="00196222">
      <w:pPr>
        <w:spacing w:afterLines="60" w:after="144" w:line="288" w:lineRule="auto"/>
        <w:jc w:val="both"/>
        <w:rPr>
          <w:rFonts w:ascii="Arial" w:hAnsi="Arial" w:cs="Arial"/>
          <w:sz w:val="20"/>
          <w:szCs w:val="20"/>
          <w:lang w:eastAsia="it-IT"/>
        </w:rPr>
      </w:pPr>
    </w:p>
    <w:p w14:paraId="6785CDDA" w14:textId="77777777" w:rsidR="00196222" w:rsidRPr="005B345E" w:rsidRDefault="00196222" w:rsidP="00196222">
      <w:pPr>
        <w:spacing w:afterLines="60" w:after="144" w:line="288" w:lineRule="auto"/>
        <w:jc w:val="both"/>
        <w:rPr>
          <w:rFonts w:ascii="Arial" w:hAnsi="Arial" w:cs="Arial"/>
          <w:b/>
          <w:sz w:val="20"/>
          <w:szCs w:val="20"/>
        </w:rPr>
      </w:pPr>
      <w:r w:rsidRPr="005B345E">
        <w:rPr>
          <w:rFonts w:ascii="Arial" w:hAnsi="Arial" w:cs="Arial"/>
          <w:b/>
          <w:sz w:val="20"/>
          <w:szCs w:val="20"/>
        </w:rPr>
        <w:t>Comunicazioni</w:t>
      </w:r>
    </w:p>
    <w:p w14:paraId="13371963" w14:textId="77777777" w:rsidR="00196222" w:rsidRPr="005B345E" w:rsidRDefault="00196222" w:rsidP="00196222">
      <w:pPr>
        <w:spacing w:line="288" w:lineRule="auto"/>
        <w:jc w:val="both"/>
        <w:rPr>
          <w:rFonts w:ascii="Arial" w:hAnsi="Arial" w:cs="Arial"/>
          <w:i/>
          <w:sz w:val="20"/>
          <w:szCs w:val="20"/>
        </w:rPr>
      </w:pPr>
      <w:r w:rsidRPr="005B345E">
        <w:rPr>
          <w:rFonts w:ascii="Arial" w:hAnsi="Arial" w:cs="Arial"/>
          <w:sz w:val="20"/>
          <w:szCs w:val="20"/>
        </w:rPr>
        <w:t xml:space="preserve">Il presente avviso sarà pubblicato all’Albo Ufficiale dell’Università </w:t>
      </w:r>
      <w:r w:rsidRPr="005B345E">
        <w:rPr>
          <w:rFonts w:ascii="Arial" w:hAnsi="Arial" w:cs="Arial"/>
          <w:color w:val="000066"/>
          <w:sz w:val="20"/>
          <w:szCs w:val="20"/>
          <w:lang w:eastAsia="it-IT"/>
        </w:rPr>
        <w:t xml:space="preserve">Ateneo all’indirizzo: </w:t>
      </w:r>
      <w:hyperlink r:id="rId13" w:history="1">
        <w:r w:rsidRPr="00443968">
          <w:rPr>
            <w:rFonts w:ascii="Arial" w:hAnsi="Arial" w:cs="Arial"/>
            <w:color w:val="0000FF"/>
            <w:sz w:val="20"/>
            <w:szCs w:val="20"/>
            <w:u w:val="single"/>
            <w:lang w:eastAsia="it-IT"/>
          </w:rPr>
          <w:t>http://protocollo.unipd.it/albo/viewer</w:t>
        </w:r>
      </w:hyperlink>
      <w:r w:rsidRPr="005B345E">
        <w:rPr>
          <w:rFonts w:ascii="Arial" w:hAnsi="Arial" w:cs="Arial"/>
          <w:sz w:val="20"/>
          <w:szCs w:val="20"/>
        </w:rPr>
        <w:t xml:space="preserve"> e inserito nel sito web </w:t>
      </w:r>
      <w:r w:rsidRPr="005B345E">
        <w:rPr>
          <w:rFonts w:ascii="Arial" w:hAnsi="Arial" w:cs="Arial"/>
          <w:i/>
          <w:sz w:val="20"/>
          <w:szCs w:val="20"/>
        </w:rPr>
        <w:t>della Struttura</w:t>
      </w:r>
      <w:r w:rsidRPr="005B345E">
        <w:rPr>
          <w:rFonts w:ascii="Arial" w:hAnsi="Arial" w:cs="Arial"/>
          <w:sz w:val="20"/>
          <w:szCs w:val="20"/>
        </w:rPr>
        <w:t xml:space="preserve"> all’indirizzo: </w:t>
      </w:r>
      <w:hyperlink r:id="rId14" w:history="1">
        <w:r w:rsidRPr="004D4400">
          <w:rPr>
            <w:rStyle w:val="Collegamentoipertestuale"/>
            <w:rFonts w:ascii="Arial" w:hAnsi="Arial" w:cs="Arial"/>
            <w:sz w:val="20"/>
            <w:szCs w:val="20"/>
          </w:rPr>
          <w:t>www.dei.unipd.it/bandi</w:t>
        </w:r>
      </w:hyperlink>
      <w:r w:rsidRPr="00EC07E6">
        <w:rPr>
          <w:rFonts w:ascii="Arial" w:hAnsi="Arial" w:cs="Arial"/>
          <w:sz w:val="20"/>
          <w:szCs w:val="20"/>
        </w:rPr>
        <w:t>.</w:t>
      </w:r>
    </w:p>
    <w:p w14:paraId="43D5A1BD" w14:textId="77777777" w:rsidR="00196222" w:rsidRPr="005B345E" w:rsidRDefault="00196222" w:rsidP="00196222">
      <w:pPr>
        <w:spacing w:line="288" w:lineRule="auto"/>
        <w:jc w:val="both"/>
        <w:rPr>
          <w:rFonts w:ascii="Arial" w:hAnsi="Arial" w:cs="Arial"/>
          <w:sz w:val="20"/>
        </w:rPr>
      </w:pPr>
      <w:r w:rsidRPr="005B345E">
        <w:rPr>
          <w:rFonts w:ascii="Arial" w:hAnsi="Arial" w:cs="Arial"/>
          <w:sz w:val="20"/>
        </w:rPr>
        <w:t xml:space="preserve">Per quanto non previsto dal presente avviso valgono, in quanto applicabili, le disposizioni in materia di conferimento di incarichi a soggetti esterni, nonché </w:t>
      </w:r>
      <w:r w:rsidRPr="005B345E">
        <w:rPr>
          <w:rFonts w:ascii="Arial" w:hAnsi="Arial" w:cs="Arial"/>
          <w:bCs/>
          <w:sz w:val="20"/>
        </w:rPr>
        <w:t>il Regolamento per il conferimento di incarichi individuali a soggetti esterni all’Ateneo e le relative circolari</w:t>
      </w:r>
      <w:r w:rsidRPr="005B345E">
        <w:rPr>
          <w:rFonts w:ascii="Arial" w:hAnsi="Arial" w:cs="Arial"/>
          <w:sz w:val="20"/>
        </w:rPr>
        <w:t>, reperibili nel sito di Ateneo</w:t>
      </w:r>
      <w:r w:rsidRPr="005B345E">
        <w:t xml:space="preserve"> </w:t>
      </w:r>
      <w:hyperlink r:id="rId15" w:history="1">
        <w:r w:rsidRPr="00443968">
          <w:rPr>
            <w:rFonts w:ascii="Arial" w:hAnsi="Arial" w:cs="Arial"/>
            <w:color w:val="0000FF"/>
            <w:sz w:val="20"/>
            <w:u w:val="single"/>
          </w:rPr>
          <w:t>http://www.unipd.it/concorsi-selezioni-incarichi</w:t>
        </w:r>
      </w:hyperlink>
      <w:r w:rsidRPr="005B345E">
        <w:rPr>
          <w:rFonts w:ascii="Arial" w:hAnsi="Arial" w:cs="Arial"/>
          <w:sz w:val="20"/>
        </w:rPr>
        <w:t>.</w:t>
      </w:r>
    </w:p>
    <w:p w14:paraId="7B39C89B" w14:textId="4609BAF2" w:rsidR="006717DF" w:rsidRDefault="006717DF" w:rsidP="006717DF">
      <w:pPr>
        <w:spacing w:line="288" w:lineRule="auto"/>
        <w:jc w:val="both"/>
        <w:rPr>
          <w:rFonts w:ascii="Arial" w:hAnsi="Arial" w:cs="Arial"/>
          <w:sz w:val="20"/>
        </w:rPr>
      </w:pPr>
    </w:p>
    <w:p w14:paraId="25D45936" w14:textId="77777777" w:rsidR="00B24B97" w:rsidRDefault="00B24B97" w:rsidP="006717DF">
      <w:pPr>
        <w:spacing w:afterLines="60" w:after="144" w:line="288" w:lineRule="auto"/>
        <w:jc w:val="both"/>
        <w:rPr>
          <w:rFonts w:ascii="Arial" w:hAnsi="Arial" w:cs="Arial"/>
          <w:sz w:val="20"/>
          <w:szCs w:val="20"/>
        </w:rPr>
      </w:pPr>
    </w:p>
    <w:p w14:paraId="7A80DB06" w14:textId="1156AC6C" w:rsidR="006717DF" w:rsidRDefault="006717DF" w:rsidP="006717DF">
      <w:pPr>
        <w:spacing w:afterLines="60" w:after="144" w:line="288" w:lineRule="auto"/>
        <w:jc w:val="both"/>
        <w:rPr>
          <w:rFonts w:ascii="Arial" w:hAnsi="Arial" w:cs="Arial"/>
          <w:sz w:val="20"/>
          <w:szCs w:val="20"/>
        </w:rPr>
      </w:pPr>
      <w:r>
        <w:rPr>
          <w:rFonts w:ascii="Arial" w:hAnsi="Arial" w:cs="Arial"/>
          <w:sz w:val="20"/>
          <w:szCs w:val="20"/>
        </w:rPr>
        <w:t>Padova</w:t>
      </w:r>
      <w:r w:rsidR="002702AC">
        <w:rPr>
          <w:rFonts w:ascii="Arial" w:hAnsi="Arial" w:cs="Arial"/>
          <w:sz w:val="20"/>
          <w:szCs w:val="20"/>
        </w:rPr>
        <w:t>,</w:t>
      </w:r>
    </w:p>
    <w:p w14:paraId="3C5F6F63" w14:textId="77777777" w:rsidR="006717DF" w:rsidRDefault="006717DF" w:rsidP="006717DF">
      <w:pPr>
        <w:tabs>
          <w:tab w:val="center" w:pos="7938"/>
        </w:tabs>
        <w:spacing w:afterLines="60" w:after="144" w:line="288" w:lineRule="auto"/>
        <w:rPr>
          <w:rFonts w:ascii="Arial" w:hAnsi="Arial" w:cs="Arial"/>
          <w:sz w:val="20"/>
          <w:szCs w:val="20"/>
        </w:rPr>
      </w:pPr>
      <w:r>
        <w:rPr>
          <w:rFonts w:ascii="Arial" w:hAnsi="Arial" w:cs="Arial"/>
          <w:sz w:val="22"/>
          <w:szCs w:val="22"/>
        </w:rPr>
        <w:tab/>
      </w:r>
      <w:r>
        <w:rPr>
          <w:rFonts w:ascii="Arial" w:hAnsi="Arial" w:cs="Arial"/>
          <w:sz w:val="20"/>
          <w:szCs w:val="20"/>
        </w:rPr>
        <w:t>Il Direttore del Dipartimento di Ingegneria dell’Informazione</w:t>
      </w:r>
    </w:p>
    <w:p w14:paraId="34410CB2" w14:textId="66759910" w:rsidR="006717DF" w:rsidRDefault="006717DF" w:rsidP="006717DF">
      <w:pPr>
        <w:spacing w:after="60" w:line="288" w:lineRule="auto"/>
        <w:jc w:val="both"/>
        <w:rPr>
          <w:rFonts w:ascii="Calibri" w:hAnsi="Calibri" w:cs="Calibri"/>
          <w:sz w:val="22"/>
          <w:szCs w:val="22"/>
          <w:lang w:eastAsia="it-IT"/>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0547EB">
        <w:rPr>
          <w:rFonts w:ascii="Arial" w:hAnsi="Arial" w:cs="Arial"/>
          <w:sz w:val="20"/>
          <w:szCs w:val="20"/>
        </w:rPr>
        <w:t xml:space="preserve">                        Prof. G</w:t>
      </w:r>
      <w:r>
        <w:rPr>
          <w:rFonts w:ascii="Arial" w:hAnsi="Arial" w:cs="Arial"/>
          <w:sz w:val="20"/>
          <w:szCs w:val="20"/>
        </w:rPr>
        <w:t>a</w:t>
      </w:r>
      <w:r w:rsidR="000547EB">
        <w:rPr>
          <w:rFonts w:ascii="Arial" w:hAnsi="Arial" w:cs="Arial"/>
          <w:sz w:val="20"/>
          <w:szCs w:val="20"/>
        </w:rPr>
        <w:t>u</w:t>
      </w:r>
      <w:r>
        <w:rPr>
          <w:rFonts w:ascii="Arial" w:hAnsi="Arial" w:cs="Arial"/>
          <w:sz w:val="20"/>
          <w:szCs w:val="20"/>
        </w:rPr>
        <w:t xml:space="preserve">denzio </w:t>
      </w:r>
      <w:proofErr w:type="spellStart"/>
      <w:r>
        <w:rPr>
          <w:rFonts w:ascii="Arial" w:hAnsi="Arial" w:cs="Arial"/>
          <w:sz w:val="20"/>
          <w:szCs w:val="20"/>
        </w:rPr>
        <w:t>Meneghesso</w:t>
      </w:r>
      <w:proofErr w:type="spellEnd"/>
    </w:p>
    <w:p w14:paraId="23091702" w14:textId="0DD408C4" w:rsidR="007468EB" w:rsidRPr="00696E39" w:rsidRDefault="007468EB" w:rsidP="006A4DC4">
      <w:pPr>
        <w:tabs>
          <w:tab w:val="center" w:pos="7088"/>
        </w:tabs>
      </w:pPr>
      <w:bookmarkStart w:id="0" w:name="_GoBack"/>
      <w:bookmarkEnd w:id="0"/>
    </w:p>
    <w:sectPr w:rsidR="007468EB" w:rsidRPr="00696E39" w:rsidSect="00B70CEC">
      <w:headerReference w:type="default" r:id="rId16"/>
      <w:footerReference w:type="even" r:id="rId17"/>
      <w:footerReference w:type="default" r:id="rId18"/>
      <w:headerReference w:type="first" r:id="rId19"/>
      <w:footerReference w:type="first" r:id="rId20"/>
      <w:pgSz w:w="11900" w:h="16840"/>
      <w:pgMar w:top="709" w:right="1128" w:bottom="1134" w:left="1134"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09347" w14:textId="77777777" w:rsidR="00D23C98" w:rsidRDefault="00D23C98">
      <w:r>
        <w:separator/>
      </w:r>
    </w:p>
  </w:endnote>
  <w:endnote w:type="continuationSeparator" w:id="0">
    <w:p w14:paraId="6175AA62" w14:textId="77777777" w:rsidR="00D23C98" w:rsidRDefault="00D23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2548E7" w:rsidRDefault="00E00101" w:rsidP="002548E7">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2548E7" w:rsidRDefault="002548E7" w:rsidP="002548E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720F02B4" w:rsidR="002548E7" w:rsidRPr="00B70CEC" w:rsidRDefault="00E00101" w:rsidP="00B70CEC">
    <w:pPr>
      <w:pStyle w:val="Pidipagina"/>
      <w:framePr w:wrap="around" w:vAnchor="text" w:hAnchor="page" w:x="10703" w:y="2"/>
      <w:rPr>
        <w:rStyle w:val="Numeropagina"/>
        <w:rFonts w:ascii="Arial" w:hAnsi="Arial" w:cs="Arial"/>
      </w:rPr>
    </w:pPr>
    <w:r w:rsidRPr="00B70CEC">
      <w:rPr>
        <w:rStyle w:val="Numeropagina"/>
        <w:rFonts w:ascii="Arial" w:hAnsi="Arial" w:cs="Arial"/>
        <w:sz w:val="16"/>
        <w:szCs w:val="16"/>
      </w:rPr>
      <w:fldChar w:fldCharType="begin"/>
    </w:r>
    <w:r w:rsidR="00D435B9" w:rsidRPr="00B70CEC">
      <w:rPr>
        <w:rStyle w:val="Numeropagina"/>
        <w:rFonts w:ascii="Arial" w:hAnsi="Arial" w:cs="Arial"/>
        <w:sz w:val="16"/>
        <w:szCs w:val="16"/>
      </w:rPr>
      <w:instrText xml:space="preserve">PAGE  </w:instrText>
    </w:r>
    <w:r w:rsidRPr="00B70CEC">
      <w:rPr>
        <w:rStyle w:val="Numeropagina"/>
        <w:rFonts w:ascii="Arial" w:hAnsi="Arial" w:cs="Arial"/>
        <w:sz w:val="16"/>
        <w:szCs w:val="16"/>
      </w:rPr>
      <w:fldChar w:fldCharType="separate"/>
    </w:r>
    <w:r w:rsidR="000547EB">
      <w:rPr>
        <w:rStyle w:val="Numeropagina"/>
        <w:rFonts w:ascii="Arial" w:hAnsi="Arial" w:cs="Arial"/>
        <w:noProof/>
        <w:sz w:val="16"/>
        <w:szCs w:val="16"/>
      </w:rPr>
      <w:t>5</w:t>
    </w:r>
    <w:r w:rsidRPr="00B70CEC">
      <w:rPr>
        <w:rStyle w:val="Numeropagina"/>
        <w:rFonts w:ascii="Arial" w:hAnsi="Arial" w:cs="Arial"/>
        <w:sz w:val="16"/>
        <w:szCs w:val="16"/>
      </w:rPr>
      <w:fldChar w:fldCharType="end"/>
    </w:r>
  </w:p>
  <w:p w14:paraId="6AAEC62B" w14:textId="77777777" w:rsidR="002548E7" w:rsidRDefault="002548E7"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048515"/>
      <w:docPartObj>
        <w:docPartGallery w:val="Page Numbers (Bottom of Page)"/>
        <w:docPartUnique/>
      </w:docPartObj>
    </w:sdtPr>
    <w:sdtEndPr/>
    <w:sdtContent>
      <w:p w14:paraId="62118191" w14:textId="165E2B91" w:rsidR="00B70CEC" w:rsidRDefault="00B70CEC">
        <w:pPr>
          <w:pStyle w:val="Pidipagina"/>
          <w:jc w:val="right"/>
        </w:pPr>
        <w:r w:rsidRPr="00B70CEC">
          <w:rPr>
            <w:rFonts w:ascii="Arial" w:hAnsi="Arial" w:cs="Arial"/>
            <w:sz w:val="16"/>
            <w:szCs w:val="16"/>
          </w:rPr>
          <w:fldChar w:fldCharType="begin"/>
        </w:r>
        <w:r w:rsidRPr="00B70CEC">
          <w:rPr>
            <w:rFonts w:ascii="Arial" w:hAnsi="Arial" w:cs="Arial"/>
            <w:sz w:val="16"/>
            <w:szCs w:val="16"/>
          </w:rPr>
          <w:instrText>PAGE   \* MERGEFORMAT</w:instrText>
        </w:r>
        <w:r w:rsidRPr="00B70CEC">
          <w:rPr>
            <w:rFonts w:ascii="Arial" w:hAnsi="Arial" w:cs="Arial"/>
            <w:sz w:val="16"/>
            <w:szCs w:val="16"/>
          </w:rPr>
          <w:fldChar w:fldCharType="separate"/>
        </w:r>
        <w:r w:rsidR="000547EB">
          <w:rPr>
            <w:rFonts w:ascii="Arial" w:hAnsi="Arial" w:cs="Arial"/>
            <w:noProof/>
            <w:sz w:val="16"/>
            <w:szCs w:val="16"/>
          </w:rPr>
          <w:t>1</w:t>
        </w:r>
        <w:r w:rsidRPr="00B70CEC">
          <w:rPr>
            <w:rFonts w:ascii="Arial" w:hAnsi="Arial" w:cs="Arial"/>
            <w:sz w:val="16"/>
            <w:szCs w:val="16"/>
          </w:rPr>
          <w:fldChar w:fldCharType="end"/>
        </w:r>
      </w:p>
    </w:sdtContent>
  </w:sdt>
  <w:p w14:paraId="3A261572" w14:textId="77777777" w:rsidR="00B70CEC" w:rsidRDefault="00B70CE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8F85B" w14:textId="77777777" w:rsidR="00D23C98" w:rsidRDefault="00D23C98">
      <w:r>
        <w:separator/>
      </w:r>
    </w:p>
  </w:footnote>
  <w:footnote w:type="continuationSeparator" w:id="0">
    <w:p w14:paraId="120D8DBF" w14:textId="77777777" w:rsidR="00D23C98" w:rsidRDefault="00D23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Layout w:type="fixed"/>
      <w:tblLook w:val="00A0" w:firstRow="1" w:lastRow="0" w:firstColumn="1" w:lastColumn="0" w:noHBand="0" w:noVBand="0"/>
    </w:tblPr>
    <w:tblGrid>
      <w:gridCol w:w="6237"/>
      <w:gridCol w:w="3544"/>
    </w:tblGrid>
    <w:tr w:rsidR="00B81CAD" w14:paraId="7004B957" w14:textId="77777777" w:rsidTr="00B81CAD">
      <w:trPr>
        <w:trHeight w:val="570"/>
      </w:trPr>
      <w:tc>
        <w:tcPr>
          <w:tcW w:w="6237" w:type="dxa"/>
        </w:tcPr>
        <w:p w14:paraId="47610EF1" w14:textId="71871F38" w:rsidR="00B81CAD" w:rsidRPr="00777D69" w:rsidRDefault="00737F3F" w:rsidP="00B81CAD">
          <w:pPr>
            <w:pStyle w:val="NormalParagraphStyle"/>
            <w:spacing w:line="240" w:lineRule="auto"/>
            <w:jc w:val="right"/>
            <w:rPr>
              <w:rFonts w:ascii="Arial" w:hAnsi="Arial" w:cs="Arial"/>
              <w:sz w:val="17"/>
              <w:szCs w:val="17"/>
            </w:rPr>
          </w:pPr>
          <w:r w:rsidRPr="00737F3F">
            <w:rPr>
              <w:rFonts w:ascii="Arial" w:hAnsi="Arial"/>
              <w:b/>
              <w:sz w:val="17"/>
              <w:szCs w:val="17"/>
            </w:rPr>
            <w:softHyphen/>
          </w:r>
          <w:r w:rsidR="00B81CAD">
            <w:rPr>
              <w:rFonts w:ascii="Arial" w:hAnsi="Arial" w:cs="Arial"/>
              <w:b/>
              <w:color w:val="B2071B"/>
              <w:sz w:val="17"/>
              <w:szCs w:val="17"/>
            </w:rPr>
            <w:t xml:space="preserve"> DIPARTIMENTO DI INGEGNERIA DELL’INFORMAZIONE</w:t>
          </w:r>
        </w:p>
        <w:p w14:paraId="70863F69" w14:textId="77777777" w:rsidR="00737F3F" w:rsidRPr="00737F3F" w:rsidRDefault="00737F3F" w:rsidP="00B81CAD">
          <w:pPr>
            <w:widowControl w:val="0"/>
            <w:autoSpaceDE w:val="0"/>
            <w:autoSpaceDN w:val="0"/>
            <w:adjustRightInd w:val="0"/>
            <w:spacing w:line="288" w:lineRule="auto"/>
            <w:ind w:left="1056" w:hanging="1056"/>
            <w:textAlignment w:val="center"/>
            <w:rPr>
              <w:rFonts w:ascii="Arial" w:hAnsi="Arial"/>
              <w:b/>
              <w:color w:val="000000"/>
              <w:sz w:val="17"/>
              <w:szCs w:val="17"/>
            </w:rPr>
          </w:pPr>
        </w:p>
      </w:tc>
      <w:tc>
        <w:tcPr>
          <w:tcW w:w="3544" w:type="dxa"/>
        </w:tcPr>
        <w:p w14:paraId="693B8618" w14:textId="6BC47146" w:rsidR="00737F3F" w:rsidRPr="00B70CEC" w:rsidRDefault="00B81CAD" w:rsidP="00737F3F">
          <w:pPr>
            <w:tabs>
              <w:tab w:val="right" w:pos="5554"/>
            </w:tabs>
            <w:rPr>
              <w:rFonts w:ascii="Arial" w:hAnsi="Arial" w:cs="Arial"/>
            </w:rPr>
          </w:pPr>
          <w:r w:rsidRPr="00B70CEC">
            <w:rPr>
              <w:rFonts w:ascii="Arial" w:hAnsi="Arial" w:cs="Arial"/>
              <w:b/>
              <w:color w:val="B2071B"/>
              <w:sz w:val="17"/>
              <w:szCs w:val="17"/>
            </w:rPr>
            <w:t>UNIVERSITÀ DEGLI STUDI DI PADOVA</w:t>
          </w:r>
        </w:p>
        <w:p w14:paraId="2B9436BD" w14:textId="77777777" w:rsidR="00737F3F" w:rsidRPr="00B70CEC" w:rsidRDefault="00737F3F" w:rsidP="00737F3F">
          <w:pPr>
            <w:ind w:left="744"/>
            <w:rPr>
              <w:rFonts w:ascii="Arial" w:hAnsi="Arial" w:cs="Arial"/>
            </w:rPr>
          </w:pPr>
          <w:r w:rsidRPr="00B70CEC">
            <w:rPr>
              <w:rFonts w:ascii="Arial" w:hAnsi="Arial" w:cs="Arial"/>
            </w:rPr>
            <w:tab/>
          </w:r>
        </w:p>
      </w:tc>
    </w:tr>
  </w:tbl>
  <w:p w14:paraId="711C8EA9" w14:textId="2923A6C0" w:rsidR="00737F3F" w:rsidRDefault="00B70CEC" w:rsidP="00B70CEC">
    <w:pPr>
      <w:tabs>
        <w:tab w:val="left" w:pos="3306"/>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42" w:type="dxa"/>
      <w:tblBorders>
        <w:bottom w:val="single" w:sz="2" w:space="0" w:color="B23021"/>
      </w:tblBorders>
      <w:tblLayout w:type="fixed"/>
      <w:tblLook w:val="00A0" w:firstRow="1" w:lastRow="0" w:firstColumn="1" w:lastColumn="0" w:noHBand="0" w:noVBand="0"/>
    </w:tblPr>
    <w:tblGrid>
      <w:gridCol w:w="3544"/>
      <w:gridCol w:w="6379"/>
    </w:tblGrid>
    <w:tr w:rsidR="008C2453" w14:paraId="40C01CBC" w14:textId="77777777" w:rsidTr="002548E7">
      <w:trPr>
        <w:trHeight w:val="1426"/>
      </w:trPr>
      <w:tc>
        <w:tcPr>
          <w:tcW w:w="3544" w:type="dxa"/>
        </w:tcPr>
        <w:tbl>
          <w:tblPr>
            <w:tblW w:w="10065" w:type="dxa"/>
            <w:tblBorders>
              <w:bottom w:val="single" w:sz="4" w:space="0" w:color="auto"/>
            </w:tblBorders>
            <w:tblLayout w:type="fixed"/>
            <w:tblLook w:val="00A0" w:firstRow="1" w:lastRow="0" w:firstColumn="1" w:lastColumn="0" w:noHBand="0" w:noVBand="0"/>
          </w:tblPr>
          <w:tblGrid>
            <w:gridCol w:w="10065"/>
          </w:tblGrid>
          <w:tr w:rsidR="008C2453" w:rsidRPr="009B0015" w14:paraId="633ED459" w14:textId="77777777" w:rsidTr="002548E7">
            <w:trPr>
              <w:trHeight w:val="450"/>
            </w:trPr>
            <w:tc>
              <w:tcPr>
                <w:tcW w:w="10065" w:type="dxa"/>
                <w:tcBorders>
                  <w:bottom w:val="nil"/>
                </w:tcBorders>
              </w:tcPr>
              <w:p w14:paraId="5F413298" w14:textId="77777777" w:rsidR="008C2453" w:rsidRPr="009B0015" w:rsidRDefault="008C2453" w:rsidP="008C2453">
                <w:pPr>
                  <w:tabs>
                    <w:tab w:val="right" w:pos="5554"/>
                  </w:tabs>
                  <w:ind w:left="357"/>
                </w:pPr>
              </w:p>
            </w:tc>
          </w:tr>
          <w:tr w:rsidR="008C2453" w:rsidRPr="009B0015" w14:paraId="2E9DC82F" w14:textId="77777777" w:rsidTr="002548E7">
            <w:trPr>
              <w:trHeight w:val="1132"/>
            </w:trPr>
            <w:tc>
              <w:tcPr>
                <w:tcW w:w="10065" w:type="dxa"/>
                <w:tcBorders>
                  <w:bottom w:val="single" w:sz="2" w:space="0" w:color="B2071B"/>
                </w:tcBorders>
              </w:tcPr>
              <w:p w14:paraId="7C654015" w14:textId="77777777" w:rsidR="008C2453" w:rsidRPr="008B09D8" w:rsidRDefault="008C2453" w:rsidP="008C2453">
                <w:pPr>
                  <w:autoSpaceDE w:val="0"/>
                  <w:autoSpaceDN w:val="0"/>
                  <w:adjustRightInd w:val="0"/>
                  <w:spacing w:line="276" w:lineRule="auto"/>
                  <w:rPr>
                    <w:rFonts w:ascii="ArialMT" w:hAnsi="ArialMT" w:cs="ArialMT"/>
                    <w:color w:val="C00000"/>
                    <w:lang w:eastAsia="it-IT"/>
                  </w:rPr>
                </w:pPr>
              </w:p>
              <w:p w14:paraId="53585918" w14:textId="77777777" w:rsidR="008C2453" w:rsidRPr="008B09D8" w:rsidRDefault="008C2453" w:rsidP="008C2453">
                <w:pPr>
                  <w:autoSpaceDE w:val="0"/>
                  <w:autoSpaceDN w:val="0"/>
                  <w:adjustRightInd w:val="0"/>
                  <w:spacing w:line="276" w:lineRule="auto"/>
                  <w:rPr>
                    <w:rFonts w:ascii="ArialMT" w:hAnsi="ArialMT" w:cs="ArialMT"/>
                    <w:color w:val="C00000"/>
                    <w:sz w:val="16"/>
                    <w:szCs w:val="16"/>
                    <w:lang w:eastAsia="it-IT"/>
                  </w:rPr>
                </w:pPr>
                <w:r w:rsidRPr="008B09D8">
                  <w:rPr>
                    <w:rFonts w:ascii="ArialMT" w:hAnsi="ArialMT" w:cs="ArialMT"/>
                    <w:color w:val="C00000"/>
                    <w:sz w:val="16"/>
                    <w:szCs w:val="16"/>
                    <w:lang w:eastAsia="it-IT"/>
                  </w:rPr>
                  <w:t>DEI</w:t>
                </w:r>
              </w:p>
              <w:p w14:paraId="7F5EC41C" w14:textId="77777777" w:rsidR="008C2453" w:rsidRPr="008B09D8" w:rsidRDefault="008C2453" w:rsidP="008C2453">
                <w:pPr>
                  <w:autoSpaceDE w:val="0"/>
                  <w:autoSpaceDN w:val="0"/>
                  <w:adjustRightInd w:val="0"/>
                  <w:spacing w:line="276" w:lineRule="auto"/>
                  <w:rPr>
                    <w:rFonts w:ascii="ArialMT" w:hAnsi="ArialMT" w:cs="ArialMT"/>
                    <w:color w:val="C00000"/>
                    <w:sz w:val="16"/>
                    <w:szCs w:val="16"/>
                    <w:lang w:eastAsia="it-IT"/>
                  </w:rPr>
                </w:pPr>
                <w:r w:rsidRPr="008B09D8">
                  <w:rPr>
                    <w:rFonts w:ascii="ArialMT" w:hAnsi="ArialMT" w:cs="ArialMT"/>
                    <w:color w:val="C00000"/>
                    <w:sz w:val="16"/>
                    <w:szCs w:val="16"/>
                    <w:lang w:eastAsia="it-IT"/>
                  </w:rPr>
                  <w:t>DIPARTIMENTO DI</w:t>
                </w:r>
              </w:p>
              <w:p w14:paraId="71965091" w14:textId="77777777" w:rsidR="008C2453" w:rsidRPr="009B0015" w:rsidRDefault="008C2453" w:rsidP="008C2453">
                <w:pPr>
                  <w:tabs>
                    <w:tab w:val="left" w:pos="4880"/>
                  </w:tabs>
                  <w:spacing w:line="276" w:lineRule="auto"/>
                </w:pPr>
                <w:r>
                  <w:rPr>
                    <w:noProof/>
                    <w:color w:val="C00000"/>
                    <w:lang w:eastAsia="it-IT"/>
                  </w:rPr>
                  <w:drawing>
                    <wp:anchor distT="0" distB="0" distL="114300" distR="114300" simplePos="0" relativeHeight="251659264" behindDoc="1" locked="0" layoutInCell="1" allowOverlap="1" wp14:anchorId="251B3E0D" wp14:editId="212845D3">
                      <wp:simplePos x="0" y="0"/>
                      <wp:positionH relativeFrom="margin">
                        <wp:posOffset>635</wp:posOffset>
                      </wp:positionH>
                      <wp:positionV relativeFrom="margin">
                        <wp:posOffset>-1270</wp:posOffset>
                      </wp:positionV>
                      <wp:extent cx="185420" cy="571500"/>
                      <wp:effectExtent l="0" t="0" r="5080" b="0"/>
                      <wp:wrapSquare wrapText="bothSides"/>
                      <wp:docPr id="7" name="Immagine 7" descr="birillo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birilloDE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9D8">
                  <w:rPr>
                    <w:rFonts w:ascii="ArialMT" w:hAnsi="ArialMT" w:cs="ArialMT"/>
                    <w:color w:val="C00000"/>
                    <w:sz w:val="16"/>
                    <w:szCs w:val="16"/>
                    <w:lang w:eastAsia="it-IT"/>
                  </w:rPr>
                  <w:t>INGEGNERIA DELL’INFORMAZIONE</w:t>
                </w:r>
                <w:r>
                  <w:rPr>
                    <w:noProof/>
                    <w:lang w:eastAsia="it-IT"/>
                  </w:rPr>
                  <w:drawing>
                    <wp:anchor distT="0" distB="0" distL="114300" distR="114300" simplePos="0" relativeHeight="251660288" behindDoc="1" locked="0" layoutInCell="1" allowOverlap="1" wp14:anchorId="210B85F9" wp14:editId="521F5E86">
                      <wp:simplePos x="0" y="0"/>
                      <wp:positionH relativeFrom="margin">
                        <wp:posOffset>-1905</wp:posOffset>
                      </wp:positionH>
                      <wp:positionV relativeFrom="margin">
                        <wp:posOffset>-185420</wp:posOffset>
                      </wp:positionV>
                      <wp:extent cx="185420" cy="571500"/>
                      <wp:effectExtent l="0" t="0" r="5080" b="0"/>
                      <wp:wrapSquare wrapText="bothSides"/>
                      <wp:docPr id="6" name="Immagine 6" descr="birillo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birilloDE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015">
                  <w:tab/>
                </w:r>
              </w:p>
            </w:tc>
          </w:tr>
        </w:tbl>
        <w:p w14:paraId="76157023" w14:textId="77777777" w:rsidR="008C2453" w:rsidRPr="00512FF7" w:rsidRDefault="008C2453" w:rsidP="008C2453">
          <w:pPr>
            <w:jc w:val="center"/>
            <w:rPr>
              <w:rFonts w:ascii="Arial" w:hAnsi="Arial" w:cs="Arial"/>
            </w:rPr>
          </w:pPr>
        </w:p>
      </w:tc>
      <w:tc>
        <w:tcPr>
          <w:tcW w:w="6379" w:type="dxa"/>
        </w:tcPr>
        <w:p w14:paraId="2F7BF058" w14:textId="77777777" w:rsidR="008C2453" w:rsidRPr="00117E48" w:rsidRDefault="008C2453" w:rsidP="008C2453">
          <w:pPr>
            <w:ind w:left="1454"/>
            <w:jc w:val="center"/>
          </w:pPr>
          <w:r w:rsidRPr="006868C7">
            <w:rPr>
              <w:noProof/>
              <w:lang w:eastAsia="it-IT"/>
            </w:rPr>
            <w:drawing>
              <wp:inline distT="0" distB="0" distL="0" distR="0" wp14:anchorId="187A15F2" wp14:editId="1EA8A189">
                <wp:extent cx="2717766" cy="756000"/>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717766" cy="756000"/>
                        </a:xfrm>
                        <a:prstGeom prst="rect">
                          <a:avLst/>
                        </a:prstGeom>
                      </pic:spPr>
                    </pic:pic>
                  </a:graphicData>
                </a:graphic>
              </wp:inline>
            </w:drawing>
          </w:r>
        </w:p>
      </w:tc>
    </w:tr>
  </w:tbl>
  <w:p w14:paraId="7A426501" w14:textId="77777777" w:rsidR="002548E7" w:rsidRPr="00FE6531" w:rsidRDefault="002548E7" w:rsidP="002548E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D94E248A"/>
    <w:lvl w:ilvl="0">
      <w:numFmt w:val="decimal"/>
      <w:lvlText w:val="*"/>
      <w:lvlJc w:val="left"/>
    </w:lvl>
  </w:abstractNum>
  <w:abstractNum w:abstractNumId="2" w15:restartNumberingAfterBreak="0">
    <w:nsid w:val="03A218B3"/>
    <w:multiLevelType w:val="hybridMultilevel"/>
    <w:tmpl w:val="0A2EE6AA"/>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 w15:restartNumberingAfterBreak="0">
    <w:nsid w:val="11A81B86"/>
    <w:multiLevelType w:val="hybridMultilevel"/>
    <w:tmpl w:val="407C24D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22D621C1"/>
    <w:multiLevelType w:val="hybridMultilevel"/>
    <w:tmpl w:val="53FC71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3521701D"/>
    <w:multiLevelType w:val="hybridMultilevel"/>
    <w:tmpl w:val="9D08A7E0"/>
    <w:lvl w:ilvl="0" w:tplc="9B861108">
      <w:numFmt w:val="bullet"/>
      <w:lvlText w:val="-"/>
      <w:lvlJc w:val="left"/>
      <w:pPr>
        <w:tabs>
          <w:tab w:val="num" w:pos="1065"/>
        </w:tabs>
        <w:ind w:left="1065" w:hanging="360"/>
      </w:pPr>
      <w:rPr>
        <w:rFonts w:ascii="Arial" w:eastAsia="Times New Roman" w:hAnsi="Arial" w:cs="Arial" w:hint="default"/>
      </w:rPr>
    </w:lvl>
    <w:lvl w:ilvl="1" w:tplc="04100003" w:tentative="1">
      <w:start w:val="1"/>
      <w:numFmt w:val="bullet"/>
      <w:lvlText w:val="o"/>
      <w:lvlJc w:val="left"/>
      <w:pPr>
        <w:tabs>
          <w:tab w:val="num" w:pos="1785"/>
        </w:tabs>
        <w:ind w:left="1785" w:hanging="360"/>
      </w:pPr>
      <w:rPr>
        <w:rFonts w:ascii="Courier New" w:hAnsi="Courier New" w:cs="Courier New" w:hint="default"/>
      </w:rPr>
    </w:lvl>
    <w:lvl w:ilvl="2" w:tplc="04100005" w:tentative="1">
      <w:start w:val="1"/>
      <w:numFmt w:val="bullet"/>
      <w:lvlText w:val=""/>
      <w:lvlJc w:val="left"/>
      <w:pPr>
        <w:tabs>
          <w:tab w:val="num" w:pos="2505"/>
        </w:tabs>
        <w:ind w:left="2505" w:hanging="360"/>
      </w:pPr>
      <w:rPr>
        <w:rFonts w:ascii="Wingdings" w:hAnsi="Wingdings" w:hint="default"/>
      </w:rPr>
    </w:lvl>
    <w:lvl w:ilvl="3" w:tplc="04100001" w:tentative="1">
      <w:start w:val="1"/>
      <w:numFmt w:val="bullet"/>
      <w:lvlText w:val=""/>
      <w:lvlJc w:val="left"/>
      <w:pPr>
        <w:tabs>
          <w:tab w:val="num" w:pos="3225"/>
        </w:tabs>
        <w:ind w:left="3225" w:hanging="360"/>
      </w:pPr>
      <w:rPr>
        <w:rFonts w:ascii="Symbol" w:hAnsi="Symbol" w:hint="default"/>
      </w:rPr>
    </w:lvl>
    <w:lvl w:ilvl="4" w:tplc="04100003" w:tentative="1">
      <w:start w:val="1"/>
      <w:numFmt w:val="bullet"/>
      <w:lvlText w:val="o"/>
      <w:lvlJc w:val="left"/>
      <w:pPr>
        <w:tabs>
          <w:tab w:val="num" w:pos="3945"/>
        </w:tabs>
        <w:ind w:left="3945" w:hanging="360"/>
      </w:pPr>
      <w:rPr>
        <w:rFonts w:ascii="Courier New" w:hAnsi="Courier New" w:cs="Courier New" w:hint="default"/>
      </w:rPr>
    </w:lvl>
    <w:lvl w:ilvl="5" w:tplc="04100005" w:tentative="1">
      <w:start w:val="1"/>
      <w:numFmt w:val="bullet"/>
      <w:lvlText w:val=""/>
      <w:lvlJc w:val="left"/>
      <w:pPr>
        <w:tabs>
          <w:tab w:val="num" w:pos="4665"/>
        </w:tabs>
        <w:ind w:left="4665" w:hanging="360"/>
      </w:pPr>
      <w:rPr>
        <w:rFonts w:ascii="Wingdings" w:hAnsi="Wingdings" w:hint="default"/>
      </w:rPr>
    </w:lvl>
    <w:lvl w:ilvl="6" w:tplc="04100001" w:tentative="1">
      <w:start w:val="1"/>
      <w:numFmt w:val="bullet"/>
      <w:lvlText w:val=""/>
      <w:lvlJc w:val="left"/>
      <w:pPr>
        <w:tabs>
          <w:tab w:val="num" w:pos="5385"/>
        </w:tabs>
        <w:ind w:left="5385" w:hanging="360"/>
      </w:pPr>
      <w:rPr>
        <w:rFonts w:ascii="Symbol" w:hAnsi="Symbol" w:hint="default"/>
      </w:rPr>
    </w:lvl>
    <w:lvl w:ilvl="7" w:tplc="04100003" w:tentative="1">
      <w:start w:val="1"/>
      <w:numFmt w:val="bullet"/>
      <w:lvlText w:val="o"/>
      <w:lvlJc w:val="left"/>
      <w:pPr>
        <w:tabs>
          <w:tab w:val="num" w:pos="6105"/>
        </w:tabs>
        <w:ind w:left="6105" w:hanging="360"/>
      </w:pPr>
      <w:rPr>
        <w:rFonts w:ascii="Courier New" w:hAnsi="Courier New" w:cs="Courier New" w:hint="default"/>
      </w:rPr>
    </w:lvl>
    <w:lvl w:ilvl="8" w:tplc="0410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35C6263C"/>
    <w:multiLevelType w:val="hybridMultilevel"/>
    <w:tmpl w:val="F2B6FB88"/>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7" w15:restartNumberingAfterBreak="0">
    <w:nsid w:val="3A87008C"/>
    <w:multiLevelType w:val="hybridMultilevel"/>
    <w:tmpl w:val="62B647E0"/>
    <w:lvl w:ilvl="0" w:tplc="04100001">
      <w:start w:val="1"/>
      <w:numFmt w:val="bullet"/>
      <w:lvlText w:val=""/>
      <w:lvlJc w:val="left"/>
      <w:pPr>
        <w:ind w:left="1571" w:hanging="360"/>
      </w:pPr>
      <w:rPr>
        <w:rFonts w:ascii="Symbol" w:hAnsi="Symbol" w:hint="default"/>
      </w:rPr>
    </w:lvl>
    <w:lvl w:ilvl="1" w:tplc="04100003">
      <w:start w:val="1"/>
      <w:numFmt w:val="bullet"/>
      <w:lvlText w:val="o"/>
      <w:lvlJc w:val="left"/>
      <w:pPr>
        <w:ind w:left="2291" w:hanging="360"/>
      </w:pPr>
      <w:rPr>
        <w:rFonts w:ascii="Courier New" w:hAnsi="Courier New" w:cs="Courier New" w:hint="default"/>
      </w:rPr>
    </w:lvl>
    <w:lvl w:ilvl="2" w:tplc="04100005">
      <w:start w:val="1"/>
      <w:numFmt w:val="bullet"/>
      <w:lvlText w:val=""/>
      <w:lvlJc w:val="left"/>
      <w:pPr>
        <w:ind w:left="3011" w:hanging="360"/>
      </w:pPr>
      <w:rPr>
        <w:rFonts w:ascii="Wingdings" w:hAnsi="Wingdings" w:hint="default"/>
      </w:rPr>
    </w:lvl>
    <w:lvl w:ilvl="3" w:tplc="04100001">
      <w:start w:val="1"/>
      <w:numFmt w:val="bullet"/>
      <w:lvlText w:val=""/>
      <w:lvlJc w:val="left"/>
      <w:pPr>
        <w:ind w:left="3731" w:hanging="360"/>
      </w:pPr>
      <w:rPr>
        <w:rFonts w:ascii="Symbol" w:hAnsi="Symbol" w:hint="default"/>
      </w:rPr>
    </w:lvl>
    <w:lvl w:ilvl="4" w:tplc="04100003">
      <w:start w:val="1"/>
      <w:numFmt w:val="bullet"/>
      <w:lvlText w:val="o"/>
      <w:lvlJc w:val="left"/>
      <w:pPr>
        <w:ind w:left="4451" w:hanging="360"/>
      </w:pPr>
      <w:rPr>
        <w:rFonts w:ascii="Courier New" w:hAnsi="Courier New" w:cs="Courier New" w:hint="default"/>
      </w:rPr>
    </w:lvl>
    <w:lvl w:ilvl="5" w:tplc="04100005">
      <w:start w:val="1"/>
      <w:numFmt w:val="bullet"/>
      <w:lvlText w:val=""/>
      <w:lvlJc w:val="left"/>
      <w:pPr>
        <w:ind w:left="5171" w:hanging="360"/>
      </w:pPr>
      <w:rPr>
        <w:rFonts w:ascii="Wingdings" w:hAnsi="Wingdings" w:hint="default"/>
      </w:rPr>
    </w:lvl>
    <w:lvl w:ilvl="6" w:tplc="04100001">
      <w:start w:val="1"/>
      <w:numFmt w:val="bullet"/>
      <w:lvlText w:val=""/>
      <w:lvlJc w:val="left"/>
      <w:pPr>
        <w:ind w:left="5891" w:hanging="360"/>
      </w:pPr>
      <w:rPr>
        <w:rFonts w:ascii="Symbol" w:hAnsi="Symbol" w:hint="default"/>
      </w:rPr>
    </w:lvl>
    <w:lvl w:ilvl="7" w:tplc="04100003">
      <w:start w:val="1"/>
      <w:numFmt w:val="bullet"/>
      <w:lvlText w:val="o"/>
      <w:lvlJc w:val="left"/>
      <w:pPr>
        <w:ind w:left="6611" w:hanging="360"/>
      </w:pPr>
      <w:rPr>
        <w:rFonts w:ascii="Courier New" w:hAnsi="Courier New" w:cs="Courier New" w:hint="default"/>
      </w:rPr>
    </w:lvl>
    <w:lvl w:ilvl="8" w:tplc="04100005">
      <w:start w:val="1"/>
      <w:numFmt w:val="bullet"/>
      <w:lvlText w:val=""/>
      <w:lvlJc w:val="left"/>
      <w:pPr>
        <w:ind w:left="7331" w:hanging="360"/>
      </w:pPr>
      <w:rPr>
        <w:rFonts w:ascii="Wingdings" w:hAnsi="Wingdings" w:hint="default"/>
      </w:rPr>
    </w:lvl>
  </w:abstractNum>
  <w:abstractNum w:abstractNumId="8" w15:restartNumberingAfterBreak="0">
    <w:nsid w:val="3F5C61CD"/>
    <w:multiLevelType w:val="hybridMultilevel"/>
    <w:tmpl w:val="8B7807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73740529"/>
    <w:multiLevelType w:val="hybridMultilevel"/>
    <w:tmpl w:val="6D1C34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8"/>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46"/>
    <w:rsid w:val="00027B73"/>
    <w:rsid w:val="00040BFD"/>
    <w:rsid w:val="00052CFE"/>
    <w:rsid w:val="000547EB"/>
    <w:rsid w:val="000B5153"/>
    <w:rsid w:val="000C14CF"/>
    <w:rsid w:val="000C30EC"/>
    <w:rsid w:val="000E0E11"/>
    <w:rsid w:val="0010452C"/>
    <w:rsid w:val="00145862"/>
    <w:rsid w:val="0016680D"/>
    <w:rsid w:val="001717A6"/>
    <w:rsid w:val="00182424"/>
    <w:rsid w:val="00196222"/>
    <w:rsid w:val="001B7E86"/>
    <w:rsid w:val="001E2B82"/>
    <w:rsid w:val="00227470"/>
    <w:rsid w:val="002548E7"/>
    <w:rsid w:val="002702AC"/>
    <w:rsid w:val="002734C9"/>
    <w:rsid w:val="002A1B99"/>
    <w:rsid w:val="002C1E90"/>
    <w:rsid w:val="002D3CCF"/>
    <w:rsid w:val="002D4274"/>
    <w:rsid w:val="002E19C7"/>
    <w:rsid w:val="002E6089"/>
    <w:rsid w:val="002F6667"/>
    <w:rsid w:val="002F7412"/>
    <w:rsid w:val="00330220"/>
    <w:rsid w:val="003305E2"/>
    <w:rsid w:val="00332155"/>
    <w:rsid w:val="0033318B"/>
    <w:rsid w:val="00347710"/>
    <w:rsid w:val="00364598"/>
    <w:rsid w:val="003B0268"/>
    <w:rsid w:val="003B1A2B"/>
    <w:rsid w:val="003C3DF5"/>
    <w:rsid w:val="0040197B"/>
    <w:rsid w:val="0042222C"/>
    <w:rsid w:val="00425266"/>
    <w:rsid w:val="00451130"/>
    <w:rsid w:val="004868FA"/>
    <w:rsid w:val="0049085F"/>
    <w:rsid w:val="004C0D4F"/>
    <w:rsid w:val="004C3ADE"/>
    <w:rsid w:val="004C7532"/>
    <w:rsid w:val="004D17F0"/>
    <w:rsid w:val="004F0DAD"/>
    <w:rsid w:val="004F364D"/>
    <w:rsid w:val="004F3857"/>
    <w:rsid w:val="0050371E"/>
    <w:rsid w:val="00512FF7"/>
    <w:rsid w:val="00515531"/>
    <w:rsid w:val="00563E01"/>
    <w:rsid w:val="005862B8"/>
    <w:rsid w:val="00587CBE"/>
    <w:rsid w:val="005A10B9"/>
    <w:rsid w:val="005A217D"/>
    <w:rsid w:val="005C046F"/>
    <w:rsid w:val="005C0787"/>
    <w:rsid w:val="005C6BB8"/>
    <w:rsid w:val="00604F7F"/>
    <w:rsid w:val="00613837"/>
    <w:rsid w:val="00613FE4"/>
    <w:rsid w:val="00615BFC"/>
    <w:rsid w:val="00642F7A"/>
    <w:rsid w:val="00650B04"/>
    <w:rsid w:val="00666B4C"/>
    <w:rsid w:val="006717DF"/>
    <w:rsid w:val="006868C7"/>
    <w:rsid w:val="00696E39"/>
    <w:rsid w:val="006A4DC4"/>
    <w:rsid w:val="006D1999"/>
    <w:rsid w:val="006E2245"/>
    <w:rsid w:val="006F4F66"/>
    <w:rsid w:val="006F67DD"/>
    <w:rsid w:val="007046DB"/>
    <w:rsid w:val="00716296"/>
    <w:rsid w:val="00731C3B"/>
    <w:rsid w:val="00737F3F"/>
    <w:rsid w:val="007468EB"/>
    <w:rsid w:val="00795681"/>
    <w:rsid w:val="00796870"/>
    <w:rsid w:val="007A0A61"/>
    <w:rsid w:val="007B52A7"/>
    <w:rsid w:val="007B5D22"/>
    <w:rsid w:val="007C0A32"/>
    <w:rsid w:val="007C7FD1"/>
    <w:rsid w:val="007D314D"/>
    <w:rsid w:val="00813BA0"/>
    <w:rsid w:val="008231B8"/>
    <w:rsid w:val="00846EBC"/>
    <w:rsid w:val="00854E79"/>
    <w:rsid w:val="00875743"/>
    <w:rsid w:val="00880106"/>
    <w:rsid w:val="00880E42"/>
    <w:rsid w:val="00881EEB"/>
    <w:rsid w:val="00883AE7"/>
    <w:rsid w:val="00887274"/>
    <w:rsid w:val="00893937"/>
    <w:rsid w:val="008B5C37"/>
    <w:rsid w:val="008C2453"/>
    <w:rsid w:val="008D42AB"/>
    <w:rsid w:val="008E3E4A"/>
    <w:rsid w:val="00923132"/>
    <w:rsid w:val="009444A4"/>
    <w:rsid w:val="00946647"/>
    <w:rsid w:val="009509EA"/>
    <w:rsid w:val="009671A3"/>
    <w:rsid w:val="009721D1"/>
    <w:rsid w:val="00981EAC"/>
    <w:rsid w:val="009A19AE"/>
    <w:rsid w:val="009C1746"/>
    <w:rsid w:val="009E06A8"/>
    <w:rsid w:val="00A42B9B"/>
    <w:rsid w:val="00A66B19"/>
    <w:rsid w:val="00A84362"/>
    <w:rsid w:val="00AC2294"/>
    <w:rsid w:val="00AC3488"/>
    <w:rsid w:val="00AF5E1B"/>
    <w:rsid w:val="00B03B6D"/>
    <w:rsid w:val="00B12CEC"/>
    <w:rsid w:val="00B167FC"/>
    <w:rsid w:val="00B24B97"/>
    <w:rsid w:val="00B70CEC"/>
    <w:rsid w:val="00B76052"/>
    <w:rsid w:val="00B81CAD"/>
    <w:rsid w:val="00B81DE5"/>
    <w:rsid w:val="00B87FE0"/>
    <w:rsid w:val="00BA4921"/>
    <w:rsid w:val="00BB21D0"/>
    <w:rsid w:val="00BC680B"/>
    <w:rsid w:val="00BD491F"/>
    <w:rsid w:val="00BD5344"/>
    <w:rsid w:val="00C17B1A"/>
    <w:rsid w:val="00C272D4"/>
    <w:rsid w:val="00C40A89"/>
    <w:rsid w:val="00C45DCF"/>
    <w:rsid w:val="00C5320C"/>
    <w:rsid w:val="00C7146B"/>
    <w:rsid w:val="00C72485"/>
    <w:rsid w:val="00C90A4A"/>
    <w:rsid w:val="00CA1815"/>
    <w:rsid w:val="00CA5F04"/>
    <w:rsid w:val="00CB7CA5"/>
    <w:rsid w:val="00D23C98"/>
    <w:rsid w:val="00D23FE8"/>
    <w:rsid w:val="00D34A35"/>
    <w:rsid w:val="00D435B9"/>
    <w:rsid w:val="00D5424B"/>
    <w:rsid w:val="00D611B2"/>
    <w:rsid w:val="00DA0F81"/>
    <w:rsid w:val="00DF1A57"/>
    <w:rsid w:val="00DF1BFD"/>
    <w:rsid w:val="00DF1FAF"/>
    <w:rsid w:val="00E00101"/>
    <w:rsid w:val="00E203C9"/>
    <w:rsid w:val="00E2229C"/>
    <w:rsid w:val="00E3593B"/>
    <w:rsid w:val="00E52C31"/>
    <w:rsid w:val="00EA01FB"/>
    <w:rsid w:val="00EC75CB"/>
    <w:rsid w:val="00EF181F"/>
    <w:rsid w:val="00F06CFC"/>
    <w:rsid w:val="00F1597A"/>
    <w:rsid w:val="00F64653"/>
    <w:rsid w:val="00F757BD"/>
    <w:rsid w:val="00F80342"/>
    <w:rsid w:val="00F93708"/>
    <w:rsid w:val="00FD48D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oNotEmbedSmartTags/>
  <w:decimalSymbol w:val=","/>
  <w:listSeparator w:val=";"/>
  <w14:docId w14:val="57E29733"/>
  <w15:docId w15:val="{6E5EEC1A-CD7C-478B-8735-DCD1BF61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2">
    <w:name w:val="heading 2"/>
    <w:basedOn w:val="Normale"/>
    <w:next w:val="Normale"/>
    <w:link w:val="Titolo2Carattere"/>
    <w:uiPriority w:val="9"/>
    <w:unhideWhenUsed/>
    <w:qFormat/>
    <w:rsid w:val="006717DF"/>
    <w:pPr>
      <w:keepNext/>
      <w:spacing w:before="240" w:after="60"/>
      <w:outlineLvl w:val="1"/>
    </w:pPr>
    <w:rPr>
      <w:rFonts w:ascii="Cambria" w:hAnsi="Cambria"/>
      <w:b/>
      <w:bCs/>
      <w:i/>
      <w:iCs/>
      <w:sz w:val="28"/>
      <w:szCs w:val="28"/>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link w:val="IntestazioneCarattere"/>
    <w:rsid w:val="00D356CA"/>
    <w:pPr>
      <w:tabs>
        <w:tab w:val="center" w:pos="4153"/>
        <w:tab w:val="right" w:pos="8306"/>
      </w:tabs>
    </w:pPr>
  </w:style>
  <w:style w:type="paragraph" w:styleId="Pidipagina">
    <w:name w:val="footer"/>
    <w:basedOn w:val="Normale"/>
    <w:link w:val="PidipaginaCarattere"/>
    <w:uiPriority w:val="99"/>
    <w:rsid w:val="00D356CA"/>
    <w:pPr>
      <w:tabs>
        <w:tab w:val="center" w:pos="4153"/>
        <w:tab w:val="right" w:pos="8306"/>
      </w:tabs>
    </w:pPr>
  </w:style>
  <w:style w:type="paragraph" w:customStyle="1" w:styleId="CorpoTestoUnipd">
    <w:name w:val="Corpo Testo Unipd"/>
    <w:basedOn w:val="Normale"/>
    <w:autoRedefine/>
    <w:rsid w:val="006A4DC4"/>
    <w:pPr>
      <w:tabs>
        <w:tab w:val="left" w:pos="6521"/>
      </w:tabs>
      <w:jc w:val="both"/>
    </w:pPr>
    <w:rPr>
      <w:rFonts w:ascii="Arial" w:hAnsi="Arial" w:cs="Arial"/>
      <w:sz w:val="20"/>
      <w:szCs w:val="20"/>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customStyle="1" w:styleId="PidipaginaCarattere">
    <w:name w:val="Piè di pagina Carattere"/>
    <w:basedOn w:val="Carpredefinitoparagrafo"/>
    <w:link w:val="Pidipagina"/>
    <w:uiPriority w:val="99"/>
    <w:rsid w:val="00B70CEC"/>
    <w:rPr>
      <w:lang w:eastAsia="en-US"/>
    </w:rPr>
  </w:style>
  <w:style w:type="character" w:customStyle="1" w:styleId="IntestazioneCarattere">
    <w:name w:val="Intestazione Carattere"/>
    <w:link w:val="Intestazione"/>
    <w:rsid w:val="00696E39"/>
    <w:rPr>
      <w:lang w:eastAsia="en-US"/>
    </w:rPr>
  </w:style>
  <w:style w:type="character" w:customStyle="1" w:styleId="Titolo2Carattere">
    <w:name w:val="Titolo 2 Carattere"/>
    <w:basedOn w:val="Carpredefinitoparagrafo"/>
    <w:link w:val="Titolo2"/>
    <w:uiPriority w:val="9"/>
    <w:rsid w:val="006717DF"/>
    <w:rPr>
      <w:rFonts w:ascii="Cambria" w:hAnsi="Cambria"/>
      <w:b/>
      <w:bCs/>
      <w:i/>
      <w:iCs/>
      <w:sz w:val="28"/>
      <w:szCs w:val="28"/>
      <w:lang w:val="x-none" w:eastAsia="en-US"/>
    </w:rPr>
  </w:style>
  <w:style w:type="paragraph" w:customStyle="1" w:styleId="Corpodeltesto21">
    <w:name w:val="Corpo del testo 21"/>
    <w:basedOn w:val="Normale"/>
    <w:rsid w:val="006717DF"/>
    <w:pPr>
      <w:jc w:val="both"/>
    </w:pPr>
    <w:rPr>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87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i.unipd.it" TargetMode="External"/><Relationship Id="rId13" Type="http://schemas.openxmlformats.org/officeDocument/2006/relationships/hyperlink" Target="http://protocollo.unipd.it/albo/viewe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pd.it/procedure-comparativ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i.unipd.it/bandi" TargetMode="External"/><Relationship Id="rId5" Type="http://schemas.openxmlformats.org/officeDocument/2006/relationships/webSettings" Target="webSettings.xml"/><Relationship Id="rId15" Type="http://schemas.openxmlformats.org/officeDocument/2006/relationships/hyperlink" Target="http://www.unipd.it/concorsi-selezioni-incarichi" TargetMode="External"/><Relationship Id="rId10" Type="http://schemas.openxmlformats.org/officeDocument/2006/relationships/hyperlink" Target="mailto:dipartimento.dei@pec.unip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unipd.it/procedure-comparative" TargetMode="External"/><Relationship Id="rId14" Type="http://schemas.openxmlformats.org/officeDocument/2006/relationships/hyperlink" Target="http://www.dei.unipd.it/bandi"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D9A67-59CD-4DB6-9863-5C6A8D42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Template>
  <TotalTime>446</TotalTime>
  <Pages>6</Pages>
  <Words>2510</Words>
  <Characters>14308</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Donatella Mazzetto</dc:creator>
  <cp:keywords/>
  <dc:description/>
  <cp:lastModifiedBy>Zarantonello LisaManuela</cp:lastModifiedBy>
  <cp:revision>64</cp:revision>
  <cp:lastPrinted>2017-05-15T10:29:00Z</cp:lastPrinted>
  <dcterms:created xsi:type="dcterms:W3CDTF">2019-07-30T13:48:00Z</dcterms:created>
  <dcterms:modified xsi:type="dcterms:W3CDTF">2020-09-01T08:01:00Z</dcterms:modified>
</cp:coreProperties>
</file>