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EA" w:rsidRPr="00C90D87" w:rsidRDefault="00C90D87" w:rsidP="00C90D87">
      <w:pPr>
        <w:rPr>
          <w:b/>
          <w:sz w:val="28"/>
        </w:rPr>
      </w:pPr>
      <w:r w:rsidRPr="00C90D87">
        <w:rPr>
          <w:b/>
          <w:noProof/>
          <w:sz w:val="28"/>
          <w:lang w:eastAsia="it-IT"/>
        </w:rPr>
        <w:drawing>
          <wp:inline distT="0" distB="0" distL="0" distR="0">
            <wp:extent cx="1676400" cy="777240"/>
            <wp:effectExtent l="0" t="0" r="0" b="3810"/>
            <wp:docPr id="2" name="Immagine 2" descr="C:\Users\utente\Desktop\img 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img un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84" cy="78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797F5912" wp14:editId="25890BDD">
            <wp:extent cx="1661597" cy="722634"/>
            <wp:effectExtent l="0" t="0" r="0" b="1270"/>
            <wp:docPr id="1" name="Immagine 1" descr="\\NSA320\Dati\Andrea_Antico\LOGOfore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SA320\Dati\Andrea_Antico\LOGOfores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81" cy="72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C5" w:rsidRDefault="007678C5" w:rsidP="006070EA">
      <w:pPr>
        <w:jc w:val="center"/>
        <w:rPr>
          <w:b/>
          <w:color w:val="FF0066"/>
          <w:sz w:val="40"/>
          <w:szCs w:val="40"/>
        </w:rPr>
      </w:pPr>
    </w:p>
    <w:p w:rsidR="006070EA" w:rsidRDefault="007678C5" w:rsidP="006070EA">
      <w:pPr>
        <w:jc w:val="center"/>
        <w:rPr>
          <w:b/>
          <w:color w:val="FF0066"/>
          <w:sz w:val="40"/>
          <w:szCs w:val="40"/>
        </w:rPr>
      </w:pPr>
      <w:r>
        <w:rPr>
          <w:b/>
          <w:color w:val="FF0066"/>
          <w:sz w:val="40"/>
          <w:szCs w:val="40"/>
        </w:rPr>
        <w:t xml:space="preserve">L’UNIVERSITA’ E LA </w:t>
      </w:r>
      <w:r w:rsidR="006070EA" w:rsidRPr="007678C5">
        <w:rPr>
          <w:b/>
          <w:color w:val="FF0066"/>
          <w:sz w:val="40"/>
          <w:szCs w:val="40"/>
        </w:rPr>
        <w:t>PREVENZIONE ANDROLOGICA</w:t>
      </w:r>
    </w:p>
    <w:p w:rsidR="007678C5" w:rsidRDefault="007678C5" w:rsidP="006070EA">
      <w:pPr>
        <w:jc w:val="center"/>
        <w:rPr>
          <w:b/>
          <w:color w:val="FF0066"/>
          <w:sz w:val="40"/>
          <w:szCs w:val="40"/>
        </w:rPr>
      </w:pPr>
    </w:p>
    <w:p w:rsidR="002C7D35" w:rsidRDefault="0033767F">
      <w:r>
        <w:t>In collaborazione con l’U</w:t>
      </w:r>
      <w:r w:rsidR="005D3218">
        <w:t xml:space="preserve">niversità di Padova, la Fondazione Foresta </w:t>
      </w:r>
      <w:proofErr w:type="spellStart"/>
      <w:r w:rsidR="005D3218">
        <w:t>Onlus</w:t>
      </w:r>
      <w:proofErr w:type="spellEnd"/>
      <w:r w:rsidR="005D3218">
        <w:t xml:space="preserve"> propone a tutti gli studenti</w:t>
      </w:r>
      <w:r w:rsidR="00DB10B1">
        <w:t xml:space="preserve"> universitari un progetto di prevenzione andrologica per illustrare i fattori di rischio delle patologie andrologiche riguardanti la riproduzione, la fertilità, le malattie sessualmente trasmesse, le problematiche sessuali.</w:t>
      </w:r>
    </w:p>
    <w:p w:rsidR="00DB10B1" w:rsidRDefault="00DB10B1">
      <w:r>
        <w:t>Questo progetto nasce dalla constatazione che il giovane maschio, a differenze di quanto avviene nelle giovani donne, non affronta le tematiche relative a questi problemi e non esegue a</w:t>
      </w:r>
      <w:r w:rsidR="00366009">
        <w:t>lcun provvedimento di prevenzion</w:t>
      </w:r>
      <w:r w:rsidR="004F0CAD">
        <w:t>e e confronto.</w:t>
      </w:r>
    </w:p>
    <w:p w:rsidR="004F0CAD" w:rsidRDefault="004F0CAD">
      <w:r>
        <w:t>Dati epidemiologici</w:t>
      </w:r>
      <w:r w:rsidR="0033767F">
        <w:t xml:space="preserve"> nazionali</w:t>
      </w:r>
      <w:r>
        <w:t xml:space="preserve"> hanno</w:t>
      </w:r>
      <w:r w:rsidR="0033767F">
        <w:t xml:space="preserve"> constatato che </w:t>
      </w:r>
    </w:p>
    <w:p w:rsidR="0033767F" w:rsidRDefault="0033767F" w:rsidP="0033767F">
      <w:pPr>
        <w:numPr>
          <w:ilvl w:val="0"/>
          <w:numId w:val="1"/>
        </w:numPr>
        <w:spacing w:after="0" w:line="240" w:lineRule="auto"/>
        <w:jc w:val="both"/>
      </w:pPr>
      <w:r>
        <w:t>in Italia 1 maschio su 3 è a rischio di Infertilità;</w:t>
      </w:r>
    </w:p>
    <w:p w:rsidR="0033767F" w:rsidRDefault="0033767F" w:rsidP="0033767F">
      <w:pPr>
        <w:numPr>
          <w:ilvl w:val="0"/>
          <w:numId w:val="1"/>
        </w:numPr>
        <w:spacing w:after="0" w:line="240" w:lineRule="auto"/>
        <w:jc w:val="both"/>
      </w:pPr>
      <w:r>
        <w:t xml:space="preserve"> il 10-15% della popolazione in età riproduttiva (13-55aa) presenta fattori di rischio per l’apparato riproduttivo;</w:t>
      </w:r>
    </w:p>
    <w:p w:rsidR="0033767F" w:rsidRDefault="0033767F" w:rsidP="0033767F">
      <w:pPr>
        <w:numPr>
          <w:ilvl w:val="0"/>
          <w:numId w:val="1"/>
        </w:numPr>
        <w:spacing w:after="0" w:line="240" w:lineRule="auto"/>
        <w:jc w:val="both"/>
      </w:pPr>
      <w:r>
        <w:t xml:space="preserve"> il 20% delle coppie stabili/anno presenta difficoltà a concepire (100.000/anno);</w:t>
      </w:r>
    </w:p>
    <w:p w:rsidR="0033767F" w:rsidRDefault="0033767F" w:rsidP="0033767F">
      <w:pPr>
        <w:numPr>
          <w:ilvl w:val="0"/>
          <w:numId w:val="1"/>
        </w:numPr>
        <w:spacing w:after="0" w:line="240" w:lineRule="auto"/>
        <w:jc w:val="both"/>
      </w:pPr>
      <w:r>
        <w:t>il 50% delle coppie infertili presenta problematiche di origine maschile;</w:t>
      </w:r>
    </w:p>
    <w:p w:rsidR="0033767F" w:rsidRDefault="0033767F" w:rsidP="0033767F">
      <w:pPr>
        <w:numPr>
          <w:ilvl w:val="0"/>
          <w:numId w:val="1"/>
        </w:numPr>
        <w:spacing w:after="0" w:line="240" w:lineRule="auto"/>
        <w:jc w:val="both"/>
      </w:pPr>
      <w:r>
        <w:t>nel 2010 sono stati eseguiti circa 90.000 interventi di PMA (Procreazione Medicalmente Assistita) di cui oltre il 50% per causa maschile;</w:t>
      </w:r>
    </w:p>
    <w:p w:rsidR="0033767F" w:rsidRDefault="0033767F" w:rsidP="0033767F">
      <w:pPr>
        <w:numPr>
          <w:ilvl w:val="0"/>
          <w:numId w:val="1"/>
        </w:numPr>
        <w:spacing w:after="0" w:line="240" w:lineRule="auto"/>
        <w:jc w:val="both"/>
      </w:pPr>
      <w:r>
        <w:t>circa il 50% degli uomini di età compresa tra i 18 e i 35 anni hanno rego</w:t>
      </w:r>
      <w:r w:rsidR="006C49CA">
        <w:t>larmente rapporti non protetti con conseguente incremento del rischio delle malattie sessualmente trasmesse.</w:t>
      </w:r>
    </w:p>
    <w:p w:rsidR="0033767F" w:rsidRDefault="0033767F"/>
    <w:p w:rsidR="0033767F" w:rsidRDefault="0033767F">
      <w:r>
        <w:t>Il progetto prevede l’incontro assembleare di circa 1 ora per un approfondimento collegiale delle tematiche, seguito dalla somministrazione di un questionario per raccogliere informazioni sugli stili di vita.</w:t>
      </w:r>
    </w:p>
    <w:p w:rsidR="0033767F" w:rsidRDefault="0033767F">
      <w:r>
        <w:t>La Fondazione propone su base volontaria propone un approfondimento clinico da prenotare attraverso il numero verde della Fondazione 800 122 123.</w:t>
      </w:r>
    </w:p>
    <w:p w:rsidR="0033767F" w:rsidRDefault="0033767F">
      <w:r>
        <w:t xml:space="preserve">L’incontro per gli studenti della Scuola di </w:t>
      </w:r>
      <w:r w:rsidR="008552A4">
        <w:t>Ingegneria</w:t>
      </w:r>
      <w:r>
        <w:t xml:space="preserve">, è previsto in data </w:t>
      </w:r>
      <w:r w:rsidR="008552A4">
        <w:t>21</w:t>
      </w:r>
      <w:r>
        <w:t>/</w:t>
      </w:r>
      <w:r w:rsidR="003742DE">
        <w:t>04</w:t>
      </w:r>
      <w:r>
        <w:t>/</w:t>
      </w:r>
      <w:r w:rsidR="003742DE">
        <w:t>2015</w:t>
      </w:r>
      <w:r>
        <w:t xml:space="preserve"> dalle ore </w:t>
      </w:r>
      <w:r w:rsidR="003742DE">
        <w:t>1</w:t>
      </w:r>
      <w:r w:rsidR="008552A4">
        <w:t>6</w:t>
      </w:r>
      <w:r w:rsidR="003742DE">
        <w:t>:</w:t>
      </w:r>
      <w:r w:rsidR="008552A4">
        <w:t>15</w:t>
      </w:r>
      <w:r>
        <w:t xml:space="preserve"> alle </w:t>
      </w:r>
      <w:r w:rsidR="003742DE">
        <w:t>1</w:t>
      </w:r>
      <w:r w:rsidR="008552A4">
        <w:t>7</w:t>
      </w:r>
      <w:r w:rsidR="003742DE">
        <w:t>:</w:t>
      </w:r>
      <w:r w:rsidR="008552A4">
        <w:t>45</w:t>
      </w:r>
      <w:r w:rsidR="003742DE">
        <w:t xml:space="preserve"> in aula </w:t>
      </w:r>
      <w:r w:rsidR="008552A4">
        <w:t>P3</w:t>
      </w:r>
      <w:r w:rsidR="003742DE">
        <w:t xml:space="preserve"> </w:t>
      </w:r>
      <w:r w:rsidR="008552A4">
        <w:t xml:space="preserve"> dell’edificio</w:t>
      </w:r>
      <w:bookmarkStart w:id="0" w:name="_GoBack"/>
      <w:bookmarkEnd w:id="0"/>
      <w:r w:rsidR="008552A4">
        <w:t xml:space="preserve"> Paolotti</w:t>
      </w:r>
      <w:r w:rsidR="003742DE">
        <w:t>.</w:t>
      </w:r>
    </w:p>
    <w:p w:rsidR="0033767F" w:rsidRDefault="0033767F"/>
    <w:p w:rsidR="0033767F" w:rsidRDefault="0033767F">
      <w:r>
        <w:t>In attesa di incontrarvi</w:t>
      </w:r>
    </w:p>
    <w:p w:rsidR="0033767F" w:rsidRDefault="003742D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.3pt;margin-top:19.15pt;width:108pt;height:53.25pt;z-index:-251657216;mso-position-horizontal-relative:text;mso-position-vertical-relative:text;mso-width-relative:page;mso-height-relative:page">
            <v:imagedata r:id="rId8" r:href="rId9"/>
          </v:shape>
        </w:pict>
      </w:r>
      <w:r w:rsidR="0033767F">
        <w:t xml:space="preserve">Carlo Foresta </w:t>
      </w:r>
    </w:p>
    <w:p w:rsidR="007678C5" w:rsidRDefault="007678C5"/>
    <w:sectPr w:rsidR="00767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437A6"/>
    <w:multiLevelType w:val="hybridMultilevel"/>
    <w:tmpl w:val="7D4E7BBE"/>
    <w:lvl w:ilvl="0" w:tplc="A8B25F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18"/>
    <w:rsid w:val="002C7D35"/>
    <w:rsid w:val="0033767F"/>
    <w:rsid w:val="00366009"/>
    <w:rsid w:val="003742DE"/>
    <w:rsid w:val="004F0CAD"/>
    <w:rsid w:val="005D3218"/>
    <w:rsid w:val="006070EA"/>
    <w:rsid w:val="006C49CA"/>
    <w:rsid w:val="007678C5"/>
    <w:rsid w:val="008552A4"/>
    <w:rsid w:val="00C90D87"/>
    <w:rsid w:val="00DB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0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Local%20Settings/Temporary%20Internet%20Files/Content.IE5/M5O5SFUF/CAOTU34L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2</cp:revision>
  <cp:lastPrinted>2015-03-24T08:44:00Z</cp:lastPrinted>
  <dcterms:created xsi:type="dcterms:W3CDTF">2015-04-02T08:14:00Z</dcterms:created>
  <dcterms:modified xsi:type="dcterms:W3CDTF">2015-04-02T08:14:00Z</dcterms:modified>
</cp:coreProperties>
</file>